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C9" w:rsidRDefault="001F12C9">
      <w:pPr>
        <w:jc w:val="center"/>
        <w:rPr>
          <w:rFonts w:ascii="微软雅黑" w:eastAsia="微软雅黑" w:hAnsi="微软雅黑"/>
          <w:b/>
          <w:sz w:val="36"/>
          <w:szCs w:val="40"/>
        </w:rPr>
      </w:pPr>
      <w:r>
        <w:rPr>
          <w:rFonts w:ascii="微软雅黑" w:eastAsia="微软雅黑" w:hAnsi="微软雅黑"/>
          <w:b/>
          <w:sz w:val="36"/>
          <w:szCs w:val="40"/>
        </w:rPr>
        <w:t>智能终端存储协会</w:t>
      </w:r>
    </w:p>
    <w:p w:rsidR="001F12C9" w:rsidRDefault="001F12C9">
      <w:pPr>
        <w:jc w:val="center"/>
        <w:rPr>
          <w:rFonts w:ascii="微软雅黑" w:eastAsia="微软雅黑" w:hAnsi="微软雅黑"/>
          <w:b/>
          <w:sz w:val="36"/>
          <w:szCs w:val="40"/>
        </w:rPr>
      </w:pPr>
      <w:r>
        <w:rPr>
          <w:rFonts w:ascii="微软雅黑" w:eastAsia="微软雅黑" w:hAnsi="微软雅黑" w:hint="eastAsia"/>
          <w:b/>
          <w:sz w:val="36"/>
          <w:szCs w:val="40"/>
        </w:rPr>
        <w:t>实验室资质鉴定申请书</w:t>
      </w:r>
    </w:p>
    <w:p w:rsidR="000C2EB5" w:rsidRDefault="000C2EB5">
      <w:pPr>
        <w:jc w:val="center"/>
        <w:rPr>
          <w:rFonts w:ascii="微软雅黑" w:eastAsia="微软雅黑" w:hAnsi="微软雅黑"/>
          <w:b/>
          <w:sz w:val="36"/>
          <w:szCs w:val="40"/>
        </w:rPr>
      </w:pPr>
    </w:p>
    <w:p w:rsidR="001F12C9" w:rsidRPr="00CC5BB5" w:rsidRDefault="00CC5BB5" w:rsidP="000C2EB5">
      <w:pPr>
        <w:jc w:val="center"/>
        <w:rPr>
          <w:rFonts w:ascii="微软雅黑" w:eastAsia="微软雅黑" w:hAnsi="微软雅黑"/>
          <w:sz w:val="28"/>
          <w:szCs w:val="32"/>
        </w:rPr>
      </w:pPr>
      <w:r w:rsidRPr="00CC5BB5">
        <w:rPr>
          <w:rFonts w:ascii="微软雅黑" w:eastAsia="微软雅黑" w:hAnsi="微软雅黑" w:hint="eastAsia"/>
          <w:sz w:val="40"/>
          <w:szCs w:val="44"/>
        </w:rPr>
        <w:t>□</w:t>
      </w:r>
      <w:r w:rsidR="001F12C9" w:rsidRPr="00CC5BB5">
        <w:rPr>
          <w:rFonts w:ascii="微软雅黑" w:eastAsia="微软雅黑" w:hAnsi="微软雅黑" w:hint="eastAsia"/>
          <w:sz w:val="28"/>
          <w:szCs w:val="32"/>
        </w:rPr>
        <w:t>初次申请</w:t>
      </w:r>
      <w:r w:rsidR="001F12C9" w:rsidRPr="00CC5BB5">
        <w:rPr>
          <w:rFonts w:ascii="微软雅黑" w:eastAsia="微软雅黑" w:hAnsi="微软雅黑"/>
          <w:sz w:val="28"/>
          <w:szCs w:val="32"/>
        </w:rPr>
        <w:t xml:space="preserve">  </w:t>
      </w:r>
      <w:r w:rsidR="001F12C9" w:rsidRPr="00CC5BB5">
        <w:rPr>
          <w:rFonts w:ascii="微软雅黑" w:eastAsia="微软雅黑" w:hAnsi="微软雅黑" w:hint="eastAsia"/>
          <w:sz w:val="40"/>
          <w:szCs w:val="44"/>
        </w:rPr>
        <w:t>□</w:t>
      </w:r>
      <w:r w:rsidR="001F12C9" w:rsidRPr="00CC5BB5">
        <w:rPr>
          <w:rFonts w:ascii="微软雅黑" w:eastAsia="微软雅黑" w:hAnsi="微软雅黑" w:hint="eastAsia"/>
          <w:sz w:val="28"/>
          <w:szCs w:val="32"/>
        </w:rPr>
        <w:t>授权延续</w:t>
      </w:r>
      <w:r w:rsidR="001F12C9" w:rsidRPr="00CC5BB5">
        <w:rPr>
          <w:rFonts w:ascii="微软雅黑" w:eastAsia="微软雅黑" w:hAnsi="微软雅黑"/>
          <w:sz w:val="28"/>
          <w:szCs w:val="32"/>
        </w:rPr>
        <w:t xml:space="preserve">  </w:t>
      </w:r>
      <w:r w:rsidRPr="00CC5BB5">
        <w:rPr>
          <w:rFonts w:ascii="微软雅黑" w:eastAsia="微软雅黑" w:hAnsi="微软雅黑" w:hint="eastAsia"/>
          <w:sz w:val="40"/>
          <w:szCs w:val="44"/>
        </w:rPr>
        <w:t>□</w:t>
      </w:r>
      <w:r w:rsidR="001F12C9" w:rsidRPr="00CC5BB5">
        <w:rPr>
          <w:rFonts w:ascii="微软雅黑" w:eastAsia="微软雅黑" w:hAnsi="微软雅黑" w:hint="eastAsia"/>
          <w:sz w:val="28"/>
          <w:szCs w:val="32"/>
        </w:rPr>
        <w:t>申请文件及信息变更</w:t>
      </w:r>
      <w:r w:rsidR="001F12C9" w:rsidRPr="00CC5BB5">
        <w:rPr>
          <w:rFonts w:ascii="微软雅黑" w:eastAsia="微软雅黑" w:hAnsi="微软雅黑"/>
          <w:sz w:val="28"/>
          <w:szCs w:val="32"/>
        </w:rPr>
        <w:t xml:space="preserve">  </w:t>
      </w:r>
      <w:r w:rsidRPr="00CC5BB5">
        <w:rPr>
          <w:rFonts w:ascii="微软雅黑" w:eastAsia="微软雅黑" w:hAnsi="微软雅黑" w:hint="eastAsia"/>
          <w:sz w:val="40"/>
          <w:szCs w:val="44"/>
        </w:rPr>
        <w:t>□</w:t>
      </w:r>
      <w:r w:rsidR="001F12C9" w:rsidRPr="00CC5BB5">
        <w:rPr>
          <w:rFonts w:ascii="微软雅黑" w:eastAsia="微软雅黑" w:hAnsi="微软雅黑" w:hint="eastAsia"/>
          <w:sz w:val="28"/>
          <w:szCs w:val="32"/>
        </w:rPr>
        <w:t>其他</w:t>
      </w:r>
      <w:r w:rsidR="001F12C9" w:rsidRPr="00CC5BB5">
        <w:rPr>
          <w:rFonts w:ascii="微软雅黑" w:eastAsia="微软雅黑" w:hAnsi="微软雅黑"/>
          <w:sz w:val="28"/>
          <w:szCs w:val="32"/>
        </w:rPr>
        <w:t xml:space="preserve"> :</w:t>
      </w:r>
    </w:p>
    <w:p w:rsidR="001F12C9" w:rsidRDefault="001F12C9">
      <w:pPr>
        <w:ind w:firstLineChars="350" w:firstLine="840"/>
        <w:rPr>
          <w:b/>
          <w:bCs/>
          <w:sz w:val="24"/>
          <w:szCs w:val="24"/>
          <w:u w:val="single"/>
        </w:rPr>
      </w:pPr>
    </w:p>
    <w:p w:rsidR="001F12C9" w:rsidRDefault="001F12C9">
      <w:pPr>
        <w:pStyle w:val="ac"/>
        <w:ind w:leftChars="0" w:left="360"/>
        <w:rPr>
          <w:rFonts w:ascii="微软雅黑" w:eastAsia="微软雅黑" w:hAnsi="微软雅黑"/>
          <w:b w:val="0"/>
          <w:bCs/>
          <w:u w:val="single"/>
          <w:lang w:eastAsia="zh-CN"/>
        </w:rPr>
      </w:pPr>
      <w:r>
        <w:rPr>
          <w:rFonts w:ascii="微软雅黑" w:eastAsia="微软雅黑" w:hAnsi="微软雅黑" w:hint="eastAsia"/>
          <w:b w:val="0"/>
          <w:bCs/>
        </w:rPr>
        <w:t xml:space="preserve">申请机构名称 </w:t>
      </w:r>
      <w:r>
        <w:rPr>
          <w:rFonts w:ascii="微软雅黑" w:eastAsia="微软雅黑" w:hAnsi="微软雅黑"/>
          <w:b w:val="0"/>
          <w:bCs/>
        </w:rPr>
        <w:t xml:space="preserve">: </w:t>
      </w:r>
      <w:r w:rsidRPr="00CC5BB5">
        <w:rPr>
          <w:rFonts w:ascii="微软雅黑" w:eastAsia="微软雅黑" w:hAnsi="微软雅黑"/>
          <w:b w:val="0"/>
          <w:bCs/>
          <w:sz w:val="22"/>
          <w:szCs w:val="16"/>
        </w:rPr>
        <w:t>(</w:t>
      </w:r>
      <w:r w:rsidRPr="00CC5BB5">
        <w:rPr>
          <w:rFonts w:ascii="微软雅黑" w:eastAsia="微软雅黑" w:hAnsi="微软雅黑" w:hint="eastAsia"/>
          <w:b w:val="0"/>
          <w:bCs/>
          <w:sz w:val="22"/>
          <w:szCs w:val="16"/>
        </w:rPr>
        <w:t>中文)</w:t>
      </w:r>
      <w:r w:rsidRPr="00CC5BB5">
        <w:rPr>
          <w:rFonts w:ascii="微软雅黑" w:eastAsia="微软雅黑" w:hAnsi="微软雅黑"/>
          <w:b w:val="0"/>
          <w:bCs/>
          <w:sz w:val="22"/>
          <w:szCs w:val="16"/>
        </w:rPr>
        <w:t xml:space="preserve"> </w:t>
      </w:r>
      <w:r w:rsidRPr="00CC5BB5">
        <w:rPr>
          <w:rFonts w:ascii="微软雅黑" w:eastAsia="微软雅黑" w:hAnsi="微软雅黑" w:hint="eastAsia"/>
          <w:b w:val="0"/>
          <w:bCs/>
          <w:sz w:val="22"/>
          <w:szCs w:val="16"/>
        </w:rPr>
        <w:t>:</w:t>
      </w:r>
      <w:r>
        <w:rPr>
          <w:rFonts w:ascii="微软雅黑" w:eastAsia="微软雅黑" w:hAnsi="微软雅黑" w:hint="eastAsia"/>
          <w:b w:val="0"/>
          <w:bCs/>
          <w:u w:val="single"/>
          <w:lang w:eastAsia="zh-CN"/>
        </w:rPr>
        <w:t xml:space="preserve"> </w:t>
      </w:r>
      <w:r>
        <w:rPr>
          <w:rFonts w:ascii="微软雅黑" w:eastAsia="微软雅黑" w:hAnsi="微软雅黑"/>
          <w:b w:val="0"/>
          <w:bCs/>
          <w:u w:val="single"/>
          <w:lang w:eastAsia="zh-CN"/>
        </w:rPr>
        <w:t xml:space="preserve">                           </w:t>
      </w:r>
      <w:r w:rsidR="00CC5BB5">
        <w:rPr>
          <w:rFonts w:ascii="微软雅黑" w:eastAsia="微软雅黑" w:hAnsi="微软雅黑"/>
          <w:b w:val="0"/>
          <w:bCs/>
          <w:u w:val="single"/>
          <w:lang w:eastAsia="zh-CN"/>
        </w:rPr>
        <w:t xml:space="preserve">     </w:t>
      </w:r>
      <w:r>
        <w:rPr>
          <w:rFonts w:ascii="微软雅黑" w:eastAsia="微软雅黑" w:hAnsi="微软雅黑"/>
          <w:b w:val="0"/>
          <w:bCs/>
          <w:u w:val="single"/>
          <w:lang w:eastAsia="zh-CN"/>
        </w:rPr>
        <w:t xml:space="preserve">   </w:t>
      </w:r>
    </w:p>
    <w:p w:rsidR="001F12C9" w:rsidRDefault="001F12C9">
      <w:pPr>
        <w:pStyle w:val="ac"/>
        <w:ind w:leftChars="0" w:left="360"/>
        <w:rPr>
          <w:rFonts w:ascii="微软雅黑" w:eastAsia="微软雅黑" w:hAnsi="微软雅黑"/>
          <w:b w:val="0"/>
          <w:bCs/>
          <w:u w:val="single"/>
        </w:rPr>
      </w:pPr>
      <w:r>
        <w:rPr>
          <w:rFonts w:ascii="微软雅黑" w:eastAsia="微软雅黑" w:hAnsi="微软雅黑" w:hint="eastAsia"/>
          <w:b w:val="0"/>
          <w:bCs/>
        </w:rPr>
        <w:t xml:space="preserve"> </w:t>
      </w:r>
      <w:r>
        <w:rPr>
          <w:rFonts w:ascii="微软雅黑" w:eastAsia="微软雅黑" w:hAnsi="微软雅黑"/>
          <w:b w:val="0"/>
          <w:bCs/>
        </w:rPr>
        <w:t xml:space="preserve">            </w:t>
      </w:r>
      <w:r w:rsidRPr="00CC5BB5">
        <w:rPr>
          <w:rFonts w:ascii="微软雅黑" w:eastAsia="微软雅黑" w:hAnsi="微软雅黑"/>
          <w:b w:val="0"/>
          <w:bCs/>
          <w:sz w:val="22"/>
          <w:szCs w:val="16"/>
        </w:rPr>
        <w:t xml:space="preserve"> (</w:t>
      </w:r>
      <w:r w:rsidRPr="00CC5BB5">
        <w:rPr>
          <w:rFonts w:ascii="微软雅黑" w:eastAsia="微软雅黑" w:hAnsi="微软雅黑" w:hint="eastAsia"/>
          <w:b w:val="0"/>
          <w:bCs/>
          <w:sz w:val="22"/>
          <w:szCs w:val="16"/>
        </w:rPr>
        <w:t>英文)</w:t>
      </w:r>
      <w:r w:rsidRPr="00CC5BB5">
        <w:rPr>
          <w:rFonts w:ascii="微软雅黑" w:eastAsia="微软雅黑" w:hAnsi="微软雅黑"/>
          <w:b w:val="0"/>
          <w:bCs/>
          <w:sz w:val="22"/>
          <w:szCs w:val="16"/>
        </w:rPr>
        <w:t xml:space="preserve"> :</w:t>
      </w:r>
      <w:r>
        <w:rPr>
          <w:rFonts w:ascii="微软雅黑" w:eastAsia="微软雅黑" w:hAnsi="微软雅黑"/>
          <w:b w:val="0"/>
          <w:bCs/>
          <w:u w:val="single"/>
        </w:rPr>
        <w:t xml:space="preserve">                           </w:t>
      </w:r>
      <w:r w:rsidR="00CC5BB5">
        <w:rPr>
          <w:rFonts w:ascii="微软雅黑" w:eastAsia="微软雅黑" w:hAnsi="微软雅黑"/>
          <w:b w:val="0"/>
          <w:bCs/>
          <w:u w:val="single"/>
        </w:rPr>
        <w:t xml:space="preserve">      </w:t>
      </w:r>
      <w:r>
        <w:rPr>
          <w:rFonts w:ascii="微软雅黑" w:eastAsia="微软雅黑" w:hAnsi="微软雅黑"/>
          <w:b w:val="0"/>
          <w:bCs/>
          <w:u w:val="single"/>
        </w:rPr>
        <w:t xml:space="preserve">    </w:t>
      </w:r>
    </w:p>
    <w:p w:rsidR="001F12C9" w:rsidRDefault="001F12C9">
      <w:pPr>
        <w:pStyle w:val="ac"/>
        <w:ind w:leftChars="0" w:left="360"/>
        <w:rPr>
          <w:rFonts w:ascii="微软雅黑" w:eastAsia="微软雅黑" w:hAnsi="微软雅黑"/>
          <w:b w:val="0"/>
          <w:bCs/>
          <w:u w:val="single"/>
        </w:rPr>
      </w:pPr>
      <w:r>
        <w:rPr>
          <w:rFonts w:ascii="微软雅黑" w:eastAsia="微软雅黑" w:hAnsi="微软雅黑" w:hint="eastAsia"/>
          <w:b w:val="0"/>
          <w:bCs/>
        </w:rPr>
        <w:t xml:space="preserve">实验室网址 </w:t>
      </w:r>
      <w:r>
        <w:rPr>
          <w:rFonts w:ascii="微软雅黑" w:eastAsia="微软雅黑" w:hAnsi="微软雅黑"/>
          <w:b w:val="0"/>
          <w:bCs/>
        </w:rPr>
        <w:t xml:space="preserve">: </w:t>
      </w:r>
      <w:r>
        <w:rPr>
          <w:rStyle w:val="aa"/>
          <w:rFonts w:ascii="微软雅黑" w:eastAsia="微软雅黑" w:hAnsi="微软雅黑"/>
          <w:b w:val="0"/>
          <w:bCs/>
          <w:color w:val="000000"/>
        </w:rPr>
        <w:t xml:space="preserve">     </w:t>
      </w:r>
      <w:r>
        <w:rPr>
          <w:rFonts w:ascii="微软雅黑" w:eastAsia="微软雅黑" w:hAnsi="微软雅黑"/>
          <w:b w:val="0"/>
          <w:bCs/>
          <w:color w:val="000000"/>
          <w:u w:val="single"/>
        </w:rPr>
        <w:t xml:space="preserve">   </w:t>
      </w:r>
      <w:r>
        <w:rPr>
          <w:rFonts w:ascii="微软雅黑" w:eastAsia="微软雅黑" w:hAnsi="微软雅黑"/>
          <w:b w:val="0"/>
          <w:bCs/>
          <w:u w:val="single"/>
        </w:rPr>
        <w:t xml:space="preserve">       </w:t>
      </w:r>
      <w:r w:rsidR="00CC5BB5">
        <w:rPr>
          <w:rFonts w:ascii="微软雅黑" w:eastAsia="微软雅黑" w:hAnsi="微软雅黑"/>
          <w:b w:val="0"/>
          <w:bCs/>
          <w:u w:val="single"/>
        </w:rPr>
        <w:t xml:space="preserve">                      </w:t>
      </w:r>
      <w:r>
        <w:rPr>
          <w:rFonts w:ascii="微软雅黑" w:eastAsia="微软雅黑" w:hAnsi="微软雅黑"/>
          <w:b w:val="0"/>
          <w:bCs/>
          <w:u w:val="single"/>
        </w:rPr>
        <w:t xml:space="preserve">      </w:t>
      </w:r>
    </w:p>
    <w:p w:rsidR="001F12C9" w:rsidRDefault="001F12C9">
      <w:pPr>
        <w:pStyle w:val="ac"/>
        <w:ind w:leftChars="0" w:left="360"/>
        <w:rPr>
          <w:rFonts w:ascii="微软雅黑" w:eastAsia="微软雅黑" w:hAnsi="微软雅黑"/>
          <w:b w:val="0"/>
          <w:bCs/>
          <w:u w:val="single"/>
          <w:lang w:eastAsia="zh-CN"/>
        </w:rPr>
      </w:pPr>
      <w:r>
        <w:rPr>
          <w:rFonts w:ascii="微软雅黑" w:eastAsia="微软雅黑" w:hAnsi="微软雅黑" w:hint="eastAsia"/>
          <w:b w:val="0"/>
          <w:bCs/>
        </w:rPr>
        <w:t xml:space="preserve">机构地址 </w:t>
      </w:r>
      <w:r w:rsidRPr="00CC5BB5">
        <w:rPr>
          <w:rFonts w:ascii="微软雅黑" w:eastAsia="微软雅黑" w:hAnsi="微软雅黑"/>
          <w:b w:val="0"/>
          <w:bCs/>
          <w:sz w:val="22"/>
          <w:szCs w:val="16"/>
        </w:rPr>
        <w:t>(</w:t>
      </w:r>
      <w:r w:rsidRPr="00CC5BB5">
        <w:rPr>
          <w:rFonts w:ascii="微软雅黑" w:eastAsia="微软雅黑" w:hAnsi="微软雅黑" w:hint="eastAsia"/>
          <w:b w:val="0"/>
          <w:bCs/>
          <w:sz w:val="22"/>
          <w:szCs w:val="16"/>
        </w:rPr>
        <w:t>中文)</w:t>
      </w:r>
      <w:r w:rsidRPr="00CC5BB5">
        <w:rPr>
          <w:rFonts w:ascii="微软雅黑" w:eastAsia="微软雅黑" w:hAnsi="微软雅黑"/>
          <w:b w:val="0"/>
          <w:bCs/>
          <w:sz w:val="22"/>
          <w:szCs w:val="16"/>
        </w:rPr>
        <w:t xml:space="preserve"> :</w:t>
      </w:r>
      <w:r>
        <w:rPr>
          <w:rFonts w:ascii="微软雅黑" w:eastAsia="微软雅黑" w:hAnsi="微软雅黑" w:hint="eastAsia"/>
          <w:b w:val="0"/>
          <w:bCs/>
          <w:u w:val="single"/>
          <w:lang w:eastAsia="zh-CN"/>
        </w:rPr>
        <w:t xml:space="preserve"> </w:t>
      </w:r>
      <w:r>
        <w:rPr>
          <w:rFonts w:ascii="微软雅黑" w:eastAsia="微软雅黑" w:hAnsi="微软雅黑"/>
          <w:b w:val="0"/>
          <w:bCs/>
          <w:u w:val="single"/>
          <w:lang w:eastAsia="zh-CN"/>
        </w:rPr>
        <w:t xml:space="preserve">                                  </w:t>
      </w:r>
      <w:r w:rsidR="00CC5BB5">
        <w:rPr>
          <w:rFonts w:ascii="微软雅黑" w:eastAsia="微软雅黑" w:hAnsi="微软雅黑"/>
          <w:b w:val="0"/>
          <w:bCs/>
          <w:u w:val="single"/>
          <w:lang w:eastAsia="zh-CN"/>
        </w:rPr>
        <w:t xml:space="preserve"> </w:t>
      </w:r>
      <w:r>
        <w:rPr>
          <w:rFonts w:ascii="微软雅黑" w:eastAsia="微软雅黑" w:hAnsi="微软雅黑"/>
          <w:b w:val="0"/>
          <w:bCs/>
          <w:u w:val="single"/>
          <w:lang w:eastAsia="zh-CN"/>
        </w:rPr>
        <w:t xml:space="preserve"> </w:t>
      </w:r>
      <w:r w:rsidR="00CC5BB5">
        <w:rPr>
          <w:rFonts w:ascii="微软雅黑" w:eastAsia="微软雅黑" w:hAnsi="微软雅黑"/>
          <w:b w:val="0"/>
          <w:bCs/>
          <w:u w:val="single"/>
          <w:lang w:eastAsia="zh-CN"/>
        </w:rPr>
        <w:t xml:space="preserve"> </w:t>
      </w:r>
      <w:r>
        <w:rPr>
          <w:rFonts w:ascii="微软雅黑" w:eastAsia="微软雅黑" w:hAnsi="微软雅黑"/>
          <w:b w:val="0"/>
          <w:bCs/>
          <w:u w:val="single"/>
          <w:lang w:eastAsia="zh-CN"/>
        </w:rPr>
        <w:t xml:space="preserve">    </w:t>
      </w:r>
    </w:p>
    <w:p w:rsidR="001F12C9" w:rsidRDefault="001F12C9">
      <w:pPr>
        <w:pStyle w:val="ac"/>
        <w:ind w:leftChars="0" w:left="2660" w:hangingChars="950" w:hanging="2660"/>
        <w:rPr>
          <w:rFonts w:ascii="微软雅黑" w:eastAsia="微软雅黑" w:hAnsi="微软雅黑"/>
          <w:b w:val="0"/>
          <w:kern w:val="2"/>
          <w:u w:val="single"/>
        </w:rPr>
      </w:pPr>
      <w:r>
        <w:rPr>
          <w:rFonts w:ascii="微软雅黑" w:eastAsia="微软雅黑" w:hAnsi="微软雅黑"/>
          <w:b w:val="0"/>
          <w:bCs/>
        </w:rPr>
        <w:t xml:space="preserve">           </w:t>
      </w:r>
      <w:r w:rsidR="00CC5BB5">
        <w:rPr>
          <w:rFonts w:ascii="微软雅黑" w:eastAsia="微软雅黑" w:hAnsi="微软雅黑"/>
          <w:b w:val="0"/>
          <w:bCs/>
        </w:rPr>
        <w:t xml:space="preserve"> </w:t>
      </w:r>
      <w:r w:rsidRPr="00CC5BB5">
        <w:rPr>
          <w:rFonts w:ascii="微软雅黑" w:eastAsia="微软雅黑" w:hAnsi="微软雅黑"/>
          <w:b w:val="0"/>
          <w:bCs/>
          <w:sz w:val="20"/>
          <w:szCs w:val="13"/>
        </w:rPr>
        <w:t>(</w:t>
      </w:r>
      <w:r w:rsidRPr="00CC5BB5">
        <w:rPr>
          <w:rFonts w:ascii="微软雅黑" w:eastAsia="微软雅黑" w:hAnsi="微软雅黑" w:hint="eastAsia"/>
          <w:b w:val="0"/>
          <w:bCs/>
          <w:sz w:val="20"/>
          <w:szCs w:val="13"/>
        </w:rPr>
        <w:t>英文)</w:t>
      </w:r>
      <w:r w:rsidRPr="00CC5BB5">
        <w:rPr>
          <w:rFonts w:ascii="微软雅黑" w:eastAsia="微软雅黑" w:hAnsi="微软雅黑"/>
          <w:b w:val="0"/>
          <w:bCs/>
          <w:sz w:val="20"/>
          <w:szCs w:val="13"/>
        </w:rPr>
        <w:t xml:space="preserve"> :</w:t>
      </w:r>
      <w:r>
        <w:rPr>
          <w:rFonts w:ascii="微软雅黑" w:eastAsia="微软雅黑" w:hAnsi="微软雅黑"/>
          <w:b w:val="0"/>
          <w:bCs/>
          <w:u w:val="single"/>
        </w:rPr>
        <w:t xml:space="preserve">                  </w:t>
      </w:r>
      <w:r w:rsidR="00CC5BB5">
        <w:rPr>
          <w:rFonts w:ascii="微软雅黑" w:eastAsia="微软雅黑" w:hAnsi="微软雅黑"/>
          <w:b w:val="0"/>
          <w:bCs/>
          <w:u w:val="single"/>
        </w:rPr>
        <w:t xml:space="preserve"> </w:t>
      </w:r>
      <w:r>
        <w:rPr>
          <w:rFonts w:ascii="微软雅黑" w:eastAsia="微软雅黑" w:hAnsi="微软雅黑"/>
          <w:b w:val="0"/>
          <w:bCs/>
          <w:u w:val="single"/>
        </w:rPr>
        <w:t xml:space="preserve">                  </w:t>
      </w:r>
      <w:r w:rsidR="00CC5BB5">
        <w:rPr>
          <w:rFonts w:ascii="微软雅黑" w:eastAsia="微软雅黑" w:hAnsi="微软雅黑"/>
          <w:b w:val="0"/>
          <w:bCs/>
          <w:u w:val="single"/>
        </w:rPr>
        <w:t xml:space="preserve"> </w:t>
      </w:r>
      <w:r>
        <w:rPr>
          <w:rFonts w:ascii="微软雅黑" w:eastAsia="微软雅黑" w:hAnsi="微软雅黑"/>
          <w:b w:val="0"/>
          <w:bCs/>
          <w:u w:val="single"/>
        </w:rPr>
        <w:t xml:space="preserve"> </w:t>
      </w:r>
      <w:r>
        <w:rPr>
          <w:rFonts w:ascii="微软雅黑" w:eastAsia="微软雅黑" w:hAnsi="微软雅黑"/>
          <w:b w:val="0"/>
          <w:kern w:val="2"/>
          <w:u w:val="single"/>
        </w:rPr>
        <w:t xml:space="preserve">   </w:t>
      </w:r>
    </w:p>
    <w:p w:rsidR="001F12C9" w:rsidRDefault="001F12C9">
      <w:pPr>
        <w:pStyle w:val="ac"/>
        <w:ind w:leftChars="0" w:left="2660" w:hangingChars="950" w:hanging="2660"/>
        <w:rPr>
          <w:rFonts w:ascii="微软雅黑" w:eastAsia="微软雅黑" w:hAnsi="微软雅黑"/>
          <w:b w:val="0"/>
          <w:kern w:val="2"/>
        </w:rPr>
      </w:pPr>
      <w:r>
        <w:rPr>
          <w:rFonts w:ascii="微软雅黑" w:eastAsia="微软雅黑" w:hAnsi="微软雅黑"/>
          <w:b w:val="0"/>
          <w:kern w:val="2"/>
        </w:rPr>
        <w:t xml:space="preserve">  </w:t>
      </w:r>
      <w:r>
        <w:rPr>
          <w:rFonts w:ascii="微软雅黑" w:eastAsia="微软雅黑" w:hAnsi="微软雅黑"/>
          <w:b w:val="0"/>
        </w:rPr>
        <w:t>对应</w:t>
      </w:r>
      <w:r>
        <w:rPr>
          <w:rFonts w:ascii="微软雅黑" w:eastAsia="微软雅黑" w:hAnsi="微软雅黑"/>
          <w:b w:val="0"/>
          <w:kern w:val="2"/>
        </w:rPr>
        <w:t>测试</w:t>
      </w:r>
      <w:r>
        <w:rPr>
          <w:rFonts w:ascii="微软雅黑" w:eastAsia="微软雅黑" w:hAnsi="微软雅黑" w:hint="eastAsia"/>
          <w:b w:val="0"/>
          <w:kern w:val="2"/>
          <w:lang w:eastAsia="zh-CN"/>
        </w:rPr>
        <w:t>规范：</w:t>
      </w:r>
      <w:r>
        <w:rPr>
          <w:rFonts w:ascii="微软雅黑" w:eastAsia="微软雅黑" w:hAnsi="微软雅黑" w:hint="eastAsia"/>
          <w:b w:val="0"/>
          <w:kern w:val="2"/>
          <w:u w:val="single"/>
          <w:lang w:eastAsia="zh-CN"/>
        </w:rPr>
        <w:t>I</w:t>
      </w:r>
      <w:r>
        <w:rPr>
          <w:rFonts w:ascii="微软雅黑" w:eastAsia="微软雅黑" w:hAnsi="微软雅黑"/>
          <w:b w:val="0"/>
          <w:kern w:val="2"/>
          <w:u w:val="single"/>
          <w:lang w:eastAsia="zh-CN"/>
        </w:rPr>
        <w:t>S21.005 V1.0.0</w:t>
      </w:r>
      <w:r>
        <w:rPr>
          <w:u w:val="single"/>
        </w:rPr>
        <w:t xml:space="preserve"> </w:t>
      </w:r>
      <w:r w:rsidR="00CC5BB5">
        <w:rPr>
          <w:u w:val="single"/>
        </w:rPr>
        <w:t xml:space="preserve">    </w:t>
      </w:r>
    </w:p>
    <w:p w:rsidR="001F12C9" w:rsidRDefault="001F12C9">
      <w:pPr>
        <w:ind w:firstLineChars="100" w:firstLine="280"/>
        <w:rPr>
          <w:rFonts w:ascii="微软雅黑" w:eastAsia="PMingLiU" w:hAnsi="微软雅黑"/>
        </w:rPr>
      </w:pPr>
      <w:r>
        <w:rPr>
          <w:rFonts w:ascii="微软雅黑" w:eastAsia="微软雅黑" w:hAnsi="微软雅黑" w:hint="eastAsia"/>
          <w:sz w:val="28"/>
          <w:szCs w:val="20"/>
          <w:lang w:eastAsia="zh-TW"/>
        </w:rPr>
        <w:t>营业登记证号</w:t>
      </w:r>
      <w:r>
        <w:rPr>
          <w:rFonts w:ascii="微软雅黑" w:eastAsia="微软雅黑" w:hAnsi="微软雅黑"/>
          <w:sz w:val="28"/>
          <w:szCs w:val="20"/>
          <w:lang w:eastAsia="zh-TW"/>
        </w:rPr>
        <w:t xml:space="preserve"> :</w:t>
      </w:r>
      <w:r>
        <w:rPr>
          <w:rFonts w:ascii="微软雅黑" w:eastAsia="微软雅黑" w:hAnsi="微软雅黑" w:hint="eastAsia"/>
          <w:sz w:val="28"/>
          <w:szCs w:val="20"/>
          <w:lang w:eastAsia="zh-TW"/>
        </w:rPr>
        <w:t xml:space="preserve"> </w:t>
      </w:r>
      <w:r>
        <w:rPr>
          <w:rFonts w:ascii="微软雅黑" w:eastAsia="微软雅黑" w:hAnsi="微软雅黑" w:hint="eastAsia"/>
          <w:sz w:val="28"/>
          <w:szCs w:val="20"/>
          <w:u w:val="single"/>
          <w:lang w:eastAsia="zh-TW"/>
        </w:rPr>
        <w:t xml:space="preserve">        </w:t>
      </w:r>
      <w:r w:rsidR="00CC5BB5">
        <w:rPr>
          <w:rFonts w:ascii="微软雅黑" w:eastAsia="微软雅黑" w:hAnsi="微软雅黑"/>
          <w:sz w:val="28"/>
          <w:szCs w:val="20"/>
          <w:u w:val="single"/>
          <w:lang w:eastAsia="zh-TW"/>
        </w:rPr>
        <w:t xml:space="preserve"> </w:t>
      </w:r>
      <w:r>
        <w:rPr>
          <w:rFonts w:ascii="微软雅黑" w:eastAsia="微软雅黑" w:hAnsi="微软雅黑" w:hint="eastAsia"/>
          <w:sz w:val="28"/>
          <w:szCs w:val="20"/>
          <w:u w:val="single"/>
          <w:lang w:eastAsia="zh-TW"/>
        </w:rPr>
        <w:t xml:space="preserve">    </w:t>
      </w:r>
      <w:r w:rsidR="00CC5BB5">
        <w:rPr>
          <w:rFonts w:ascii="微软雅黑" w:eastAsia="微软雅黑" w:hAnsi="微软雅黑"/>
          <w:sz w:val="28"/>
          <w:szCs w:val="20"/>
          <w:u w:val="single"/>
          <w:lang w:eastAsia="zh-TW"/>
        </w:rPr>
        <w:t xml:space="preserve">                          </w:t>
      </w:r>
      <w:r>
        <w:rPr>
          <w:rFonts w:ascii="微软雅黑" w:eastAsia="微软雅黑" w:hAnsi="微软雅黑" w:hint="eastAsia"/>
          <w:sz w:val="28"/>
          <w:szCs w:val="20"/>
          <w:u w:val="single"/>
          <w:lang w:eastAsia="zh-TW"/>
        </w:rPr>
        <w:t xml:space="preserve">   </w:t>
      </w:r>
      <w:r>
        <w:rPr>
          <w:rFonts w:ascii="微软雅黑" w:eastAsia="微软雅黑" w:hAnsi="微软雅黑" w:hint="eastAsia"/>
          <w:sz w:val="28"/>
          <w:szCs w:val="20"/>
          <w:lang w:eastAsia="zh-TW"/>
        </w:rPr>
        <w:t xml:space="preserve"> </w:t>
      </w:r>
    </w:p>
    <w:p w:rsidR="001F12C9" w:rsidRDefault="001F12C9">
      <w:pPr>
        <w:pStyle w:val="ac"/>
        <w:ind w:leftChars="0" w:left="2660" w:hangingChars="950" w:hanging="2660"/>
        <w:rPr>
          <w:rFonts w:ascii="微软雅黑" w:eastAsia="微软雅黑" w:hAnsi="微软雅黑"/>
          <w:b w:val="0"/>
          <w:kern w:val="2"/>
          <w:u w:val="single"/>
          <w:lang w:eastAsia="zh-CN"/>
        </w:rPr>
      </w:pPr>
      <w:r>
        <w:rPr>
          <w:rFonts w:ascii="微软雅黑" w:eastAsia="微软雅黑" w:hAnsi="微软雅黑"/>
          <w:b w:val="0"/>
          <w:kern w:val="2"/>
        </w:rPr>
        <w:t xml:space="preserve">  </w:t>
      </w:r>
      <w:r>
        <w:rPr>
          <w:rFonts w:ascii="微软雅黑" w:eastAsia="微软雅黑" w:hAnsi="微软雅黑" w:hint="eastAsia"/>
          <w:b w:val="0"/>
          <w:kern w:val="2"/>
        </w:rPr>
        <w:t xml:space="preserve">机构负责人 </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pStyle w:val="ac"/>
        <w:ind w:leftChars="150" w:left="2555" w:hangingChars="800" w:hanging="2240"/>
        <w:rPr>
          <w:rFonts w:ascii="微软雅黑" w:eastAsia="微软雅黑" w:hAnsi="微软雅黑"/>
          <w:b w:val="0"/>
          <w:kern w:val="2"/>
          <w:u w:val="single"/>
          <w:lang w:eastAsia="zh-CN"/>
        </w:rPr>
      </w:pPr>
      <w:r>
        <w:rPr>
          <w:rFonts w:ascii="微软雅黑" w:eastAsia="微软雅黑" w:hAnsi="微软雅黑" w:hint="eastAsia"/>
          <w:b w:val="0"/>
          <w:kern w:val="2"/>
        </w:rPr>
        <w:t xml:space="preserve">负责人职称 </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pStyle w:val="ac"/>
        <w:ind w:leftChars="150" w:left="2555" w:hangingChars="800" w:hanging="2240"/>
        <w:rPr>
          <w:rFonts w:ascii="微软雅黑" w:eastAsia="微软雅黑" w:hAnsi="微软雅黑"/>
          <w:b w:val="0"/>
          <w:kern w:val="2"/>
          <w:u w:val="single"/>
          <w:lang w:eastAsia="zh-CN"/>
        </w:rPr>
      </w:pPr>
      <w:r>
        <w:rPr>
          <w:rFonts w:ascii="微软雅黑" w:eastAsia="微软雅黑" w:hAnsi="微软雅黑" w:hint="eastAsia"/>
          <w:b w:val="0"/>
          <w:kern w:val="2"/>
        </w:rPr>
        <w:t xml:space="preserve">联络人 </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p>
    <w:p w:rsidR="001F12C9" w:rsidRDefault="001F12C9">
      <w:pPr>
        <w:pStyle w:val="ac"/>
        <w:ind w:leftChars="0" w:left="2660" w:hangingChars="950" w:hanging="2660"/>
        <w:rPr>
          <w:rFonts w:ascii="微软雅黑" w:eastAsia="微软雅黑" w:hAnsi="微软雅黑"/>
          <w:b w:val="0"/>
          <w:kern w:val="2"/>
          <w:u w:val="single"/>
          <w:lang w:eastAsia="zh-CN"/>
        </w:rPr>
      </w:pPr>
      <w:r>
        <w:rPr>
          <w:rFonts w:ascii="微软雅黑" w:eastAsia="微软雅黑" w:hAnsi="微软雅黑"/>
          <w:b w:val="0"/>
          <w:kern w:val="2"/>
        </w:rPr>
        <w:t xml:space="preserve">  </w:t>
      </w:r>
      <w:r>
        <w:rPr>
          <w:rFonts w:ascii="微软雅黑" w:eastAsia="微软雅黑" w:hAnsi="微软雅黑" w:hint="eastAsia"/>
          <w:b w:val="0"/>
          <w:kern w:val="2"/>
        </w:rPr>
        <w:t xml:space="preserve">联络人职称 </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pStyle w:val="ac"/>
        <w:ind w:leftChars="0" w:left="2660" w:hangingChars="950" w:hanging="2660"/>
        <w:rPr>
          <w:rFonts w:ascii="微软雅黑" w:eastAsia="微软雅黑" w:hAnsi="微软雅黑"/>
          <w:b w:val="0"/>
          <w:kern w:val="2"/>
          <w:u w:val="single"/>
        </w:rPr>
      </w:pPr>
      <w:r>
        <w:rPr>
          <w:rFonts w:ascii="微软雅黑" w:eastAsia="微软雅黑" w:hAnsi="微软雅黑"/>
          <w:b w:val="0"/>
          <w:kern w:val="2"/>
        </w:rPr>
        <w:t xml:space="preserve">  </w:t>
      </w:r>
      <w:r>
        <w:rPr>
          <w:rFonts w:ascii="微软雅黑" w:eastAsia="微软雅黑" w:hAnsi="微软雅黑" w:hint="eastAsia"/>
          <w:b w:val="0"/>
          <w:kern w:val="2"/>
        </w:rPr>
        <w:t xml:space="preserve">联络人电话 </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pStyle w:val="ac"/>
        <w:ind w:leftChars="0" w:left="2660" w:hangingChars="950" w:hanging="2660"/>
        <w:rPr>
          <w:rFonts w:ascii="微软雅黑" w:eastAsia="微软雅黑" w:hAnsi="微软雅黑"/>
          <w:b w:val="0"/>
          <w:kern w:val="2"/>
          <w:u w:val="single"/>
        </w:rPr>
      </w:pPr>
      <w:r>
        <w:rPr>
          <w:rFonts w:ascii="微软雅黑" w:eastAsia="微软雅黑" w:hAnsi="微软雅黑"/>
          <w:b w:val="0"/>
          <w:kern w:val="2"/>
        </w:rPr>
        <w:t xml:space="preserve">  </w:t>
      </w:r>
      <w:r>
        <w:rPr>
          <w:rFonts w:ascii="微软雅黑" w:eastAsia="微软雅黑" w:hAnsi="微软雅黑" w:hint="eastAsia"/>
          <w:b w:val="0"/>
          <w:kern w:val="2"/>
        </w:rPr>
        <w:t xml:space="preserve">联络人邮箱 </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pStyle w:val="ac"/>
        <w:ind w:leftChars="0" w:left="2660" w:hangingChars="950" w:hanging="2660"/>
        <w:rPr>
          <w:rFonts w:ascii="微软雅黑" w:eastAsia="微软雅黑" w:hAnsi="微软雅黑"/>
          <w:b w:val="0"/>
          <w:kern w:val="2"/>
          <w:u w:val="single"/>
          <w:lang w:eastAsia="zh-CN"/>
        </w:rPr>
      </w:pPr>
      <w:r>
        <w:rPr>
          <w:rFonts w:ascii="微软雅黑" w:eastAsia="微软雅黑" w:hAnsi="微软雅黑"/>
          <w:b w:val="0"/>
          <w:kern w:val="2"/>
        </w:rPr>
        <w:t xml:space="preserve">  </w:t>
      </w:r>
      <w:r>
        <w:rPr>
          <w:rFonts w:ascii="微软雅黑" w:eastAsia="微软雅黑" w:hAnsi="微软雅黑" w:hint="eastAsia"/>
          <w:b w:val="0"/>
          <w:kern w:val="2"/>
        </w:rPr>
        <w:t xml:space="preserve">实验室地址 </w:t>
      </w:r>
      <w:r>
        <w:rPr>
          <w:rFonts w:ascii="微软雅黑" w:eastAsia="微软雅黑" w:hAnsi="微软雅黑"/>
          <w:b w:val="0"/>
          <w:kern w:val="2"/>
        </w:rPr>
        <w:t>:(</w:t>
      </w:r>
      <w:r>
        <w:rPr>
          <w:rFonts w:ascii="微软雅黑" w:eastAsia="微软雅黑" w:hAnsi="微软雅黑" w:hint="eastAsia"/>
          <w:b w:val="0"/>
          <w:kern w:val="2"/>
        </w:rPr>
        <w:t>中文)</w:t>
      </w:r>
      <w:r>
        <w:rPr>
          <w:rFonts w:ascii="微软雅黑" w:eastAsia="微软雅黑" w:hAnsi="微软雅黑"/>
          <w:b w:val="0"/>
          <w:kern w:val="2"/>
        </w:rPr>
        <w:t xml:space="preserve"> :</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pStyle w:val="ac"/>
        <w:ind w:leftChars="0" w:left="2660" w:hangingChars="950" w:hanging="2660"/>
        <w:rPr>
          <w:rFonts w:ascii="微软雅黑" w:eastAsia="微软雅黑" w:hAnsi="微软雅黑"/>
          <w:b w:val="0"/>
          <w:kern w:val="2"/>
        </w:rPr>
      </w:pPr>
      <w:r>
        <w:rPr>
          <w:rFonts w:ascii="微软雅黑" w:eastAsia="微软雅黑" w:hAnsi="微软雅黑"/>
          <w:b w:val="0"/>
          <w:kern w:val="2"/>
        </w:rPr>
        <w:t xml:space="preserve">              (</w:t>
      </w:r>
      <w:r>
        <w:rPr>
          <w:rFonts w:ascii="微软雅黑" w:eastAsia="微软雅黑" w:hAnsi="微软雅黑" w:hint="eastAsia"/>
          <w:b w:val="0"/>
          <w:kern w:val="2"/>
        </w:rPr>
        <w:t>英文)</w:t>
      </w:r>
      <w:r>
        <w:rPr>
          <w:rFonts w:ascii="微软雅黑" w:eastAsia="微软雅黑" w:hAnsi="微软雅黑"/>
          <w:b w:val="0"/>
          <w:kern w:val="2"/>
        </w:rPr>
        <w:t>:</w:t>
      </w:r>
      <w:r>
        <w:rPr>
          <w:rFonts w:ascii="微软雅黑" w:eastAsia="微软雅黑" w:hAnsi="微软雅黑" w:hint="eastAsia"/>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r w:rsidR="00CC5BB5">
        <w:rPr>
          <w:rFonts w:ascii="微软雅黑" w:eastAsia="微软雅黑" w:hAnsi="微软雅黑"/>
          <w:b w:val="0"/>
          <w:kern w:val="2"/>
          <w:u w:val="single"/>
          <w:lang w:eastAsia="zh-CN"/>
        </w:rPr>
        <w:t xml:space="preserve">  </w:t>
      </w:r>
      <w:r>
        <w:rPr>
          <w:rFonts w:ascii="微软雅黑" w:eastAsia="微软雅黑" w:hAnsi="微软雅黑"/>
          <w:b w:val="0"/>
          <w:kern w:val="2"/>
          <w:u w:val="single"/>
          <w:lang w:eastAsia="zh-CN"/>
        </w:rPr>
        <w:t xml:space="preserve">   </w:t>
      </w:r>
    </w:p>
    <w:p w:rsidR="001F12C9" w:rsidRDefault="001F12C9">
      <w:pPr>
        <w:rPr>
          <w:rFonts w:ascii="微软雅黑" w:eastAsia="微软雅黑" w:hAnsi="微软雅黑"/>
          <w:sz w:val="36"/>
        </w:rPr>
      </w:pPr>
    </w:p>
    <w:p w:rsidR="00CC5BB5" w:rsidRDefault="00CC5BB5">
      <w:pPr>
        <w:rPr>
          <w:rFonts w:ascii="微软雅黑" w:eastAsia="微软雅黑" w:hAnsi="微软雅黑"/>
        </w:rPr>
      </w:pPr>
    </w:p>
    <w:p w:rsidR="001F12C9" w:rsidRDefault="001F12C9">
      <w:pPr>
        <w:spacing w:line="240" w:lineRule="atLeast"/>
        <w:jc w:val="center"/>
        <w:rPr>
          <w:rFonts w:ascii="微软雅黑" w:eastAsia="微软雅黑" w:hAnsi="微软雅黑"/>
          <w:b/>
          <w:snapToGrid w:val="0"/>
          <w:kern w:val="24"/>
          <w:sz w:val="36"/>
        </w:rPr>
      </w:pPr>
      <w:r>
        <w:rPr>
          <w:rFonts w:ascii="微软雅黑" w:eastAsia="微软雅黑" w:hAnsi="微软雅黑" w:hint="eastAsia"/>
          <w:b/>
          <w:snapToGrid w:val="0"/>
          <w:kern w:val="24"/>
          <w:sz w:val="36"/>
        </w:rPr>
        <w:t>申请实验室声明</w:t>
      </w:r>
    </w:p>
    <w:p w:rsidR="001F12C9" w:rsidRDefault="001F12C9">
      <w:pPr>
        <w:spacing w:line="240" w:lineRule="atLeast"/>
        <w:jc w:val="center"/>
        <w:rPr>
          <w:rFonts w:ascii="微软雅黑" w:eastAsia="微软雅黑" w:hAnsi="微软雅黑"/>
          <w:b/>
          <w:bCs/>
          <w:snapToGrid w:val="0"/>
          <w:kern w:val="24"/>
          <w:sz w:val="44"/>
        </w:rPr>
      </w:pPr>
    </w:p>
    <w:p w:rsidR="001F12C9" w:rsidRPr="00CC5BB5" w:rsidRDefault="001F12C9">
      <w:pPr>
        <w:spacing w:line="300" w:lineRule="auto"/>
        <w:ind w:firstLine="476"/>
        <w:rPr>
          <w:rFonts w:ascii="微软雅黑" w:eastAsia="微软雅黑" w:hAnsi="微软雅黑"/>
          <w:snapToGrid w:val="0"/>
          <w:kern w:val="24"/>
          <w:sz w:val="24"/>
          <w:szCs w:val="21"/>
        </w:rPr>
      </w:pPr>
      <w:r w:rsidRPr="00CC5BB5">
        <w:rPr>
          <w:rFonts w:ascii="微软雅黑" w:eastAsia="微软雅黑" w:hAnsi="微软雅黑" w:hint="eastAsia"/>
          <w:snapToGrid w:val="0"/>
          <w:kern w:val="24"/>
          <w:sz w:val="24"/>
          <w:szCs w:val="21"/>
        </w:rPr>
        <w:t xml:space="preserve"> 1. 本实验室自愿申请</w:t>
      </w:r>
      <w:r w:rsidRPr="00CC5BB5">
        <w:rPr>
          <w:rFonts w:ascii="微软雅黑" w:eastAsia="微软雅黑" w:hAnsi="微软雅黑" w:hint="eastAsia"/>
          <w:bCs/>
          <w:sz w:val="24"/>
        </w:rPr>
        <w:t>智慧终端存储协会</w:t>
      </w:r>
      <w:r w:rsidRPr="00CC5BB5">
        <w:rPr>
          <w:rFonts w:ascii="微软雅黑" w:eastAsia="微软雅黑" w:hAnsi="微软雅黑" w:hint="eastAsia"/>
          <w:snapToGrid w:val="0"/>
          <w:kern w:val="24"/>
          <w:sz w:val="24"/>
          <w:szCs w:val="21"/>
        </w:rPr>
        <w:t>（</w:t>
      </w:r>
      <w:r w:rsidRPr="00CC5BB5">
        <w:rPr>
          <w:rFonts w:ascii="微软雅黑" w:eastAsia="微软雅黑" w:hAnsi="微软雅黑"/>
          <w:snapToGrid w:val="0"/>
          <w:kern w:val="24"/>
          <w:sz w:val="24"/>
          <w:szCs w:val="21"/>
        </w:rPr>
        <w:t>ITMA</w:t>
      </w:r>
      <w:r w:rsidRPr="00CC5BB5">
        <w:rPr>
          <w:rFonts w:ascii="微软雅黑" w:eastAsia="微软雅黑" w:hAnsi="微软雅黑" w:hint="eastAsia"/>
          <w:snapToGrid w:val="0"/>
          <w:kern w:val="24"/>
          <w:sz w:val="24"/>
          <w:szCs w:val="21"/>
        </w:rPr>
        <w:t>）的资质授权。</w:t>
      </w:r>
    </w:p>
    <w:p w:rsidR="001F12C9" w:rsidRPr="00CC5BB5" w:rsidRDefault="001F12C9">
      <w:pPr>
        <w:spacing w:line="300" w:lineRule="auto"/>
        <w:ind w:firstLine="595"/>
        <w:rPr>
          <w:rFonts w:ascii="微软雅黑" w:eastAsia="微软雅黑" w:hAnsi="微软雅黑"/>
          <w:snapToGrid w:val="0"/>
          <w:kern w:val="24"/>
          <w:sz w:val="24"/>
          <w:szCs w:val="21"/>
        </w:rPr>
      </w:pPr>
      <w:r w:rsidRPr="00CC5BB5">
        <w:rPr>
          <w:rFonts w:ascii="微软雅黑" w:eastAsia="微软雅黑" w:hAnsi="微软雅黑" w:hint="eastAsia"/>
          <w:snapToGrid w:val="0"/>
          <w:kern w:val="24"/>
          <w:sz w:val="24"/>
          <w:szCs w:val="21"/>
        </w:rPr>
        <w:t>2. 本实验室已充分了解并同意遵守</w:t>
      </w:r>
      <w:r w:rsidRPr="00CC5BB5">
        <w:rPr>
          <w:rFonts w:ascii="微软雅黑" w:eastAsia="微软雅黑" w:hAnsi="微软雅黑"/>
          <w:snapToGrid w:val="0"/>
          <w:kern w:val="24"/>
          <w:sz w:val="24"/>
          <w:szCs w:val="21"/>
        </w:rPr>
        <w:t>ITMA对</w:t>
      </w:r>
      <w:r w:rsidRPr="00CC5BB5">
        <w:rPr>
          <w:rFonts w:ascii="微软雅黑" w:eastAsia="微软雅黑" w:hAnsi="微软雅黑" w:hint="eastAsia"/>
          <w:snapToGrid w:val="0"/>
          <w:kern w:val="24"/>
          <w:sz w:val="24"/>
          <w:szCs w:val="21"/>
        </w:rPr>
        <w:t>实验室资质授权的权</w:t>
      </w:r>
      <w:r w:rsidRPr="00CC5BB5">
        <w:rPr>
          <w:rFonts w:ascii="微软雅黑" w:eastAsia="微软雅黑" w:hAnsi="微软雅黑"/>
          <w:snapToGrid w:val="0"/>
          <w:kern w:val="24"/>
          <w:sz w:val="24"/>
          <w:szCs w:val="21"/>
        </w:rPr>
        <w:t>利</w:t>
      </w:r>
      <w:r w:rsidRPr="00CC5BB5">
        <w:rPr>
          <w:rFonts w:ascii="微软雅黑" w:eastAsia="微软雅黑" w:hAnsi="微软雅黑" w:hint="eastAsia"/>
          <w:snapToGrid w:val="0"/>
          <w:kern w:val="24"/>
          <w:sz w:val="24"/>
          <w:szCs w:val="21"/>
        </w:rPr>
        <w:t>义务规章，详见附件一。</w:t>
      </w:r>
    </w:p>
    <w:p w:rsidR="001F12C9" w:rsidRPr="00CC5BB5" w:rsidRDefault="001F12C9">
      <w:pPr>
        <w:spacing w:line="300" w:lineRule="auto"/>
        <w:ind w:firstLine="595"/>
        <w:rPr>
          <w:rFonts w:ascii="微软雅黑" w:eastAsia="微软雅黑" w:hAnsi="微软雅黑"/>
          <w:snapToGrid w:val="0"/>
          <w:kern w:val="24"/>
          <w:sz w:val="24"/>
          <w:szCs w:val="21"/>
        </w:rPr>
      </w:pPr>
      <w:r w:rsidRPr="00CC5BB5">
        <w:rPr>
          <w:rFonts w:ascii="微软雅黑" w:eastAsia="微软雅黑" w:hAnsi="微软雅黑" w:hint="eastAsia"/>
          <w:snapToGrid w:val="0"/>
          <w:kern w:val="24"/>
          <w:sz w:val="24"/>
          <w:szCs w:val="21"/>
        </w:rPr>
        <w:t>3．本实验室保证本《申请书》所填写信息及提供的申请资料真实、准确，在认可评审活动中向</w:t>
      </w:r>
      <w:r w:rsidRPr="00CC5BB5">
        <w:rPr>
          <w:rFonts w:ascii="微软雅黑" w:eastAsia="微软雅黑" w:hAnsi="微软雅黑"/>
          <w:snapToGrid w:val="0"/>
          <w:kern w:val="24"/>
          <w:sz w:val="24"/>
          <w:szCs w:val="21"/>
        </w:rPr>
        <w:t>ITMA</w:t>
      </w:r>
      <w:r w:rsidRPr="00CC5BB5">
        <w:rPr>
          <w:rFonts w:ascii="微软雅黑" w:eastAsia="微软雅黑" w:hAnsi="微软雅黑" w:hint="eastAsia"/>
          <w:snapToGrid w:val="0"/>
          <w:kern w:val="24"/>
          <w:sz w:val="24"/>
          <w:szCs w:val="21"/>
        </w:rPr>
        <w:t>和评审组提供真实信息，并承担由于信息提供虚假或不准确而造成的一切后果和责任。</w:t>
      </w:r>
    </w:p>
    <w:p w:rsidR="001F12C9" w:rsidRPr="00CC5BB5" w:rsidRDefault="001F12C9">
      <w:pPr>
        <w:spacing w:line="300" w:lineRule="auto"/>
        <w:ind w:firstLine="595"/>
        <w:rPr>
          <w:rFonts w:ascii="微软雅黑" w:eastAsia="微软雅黑" w:hAnsi="微软雅黑"/>
          <w:snapToGrid w:val="0"/>
          <w:kern w:val="24"/>
          <w:sz w:val="24"/>
          <w:szCs w:val="21"/>
        </w:rPr>
      </w:pPr>
      <w:r w:rsidRPr="00CC5BB5">
        <w:rPr>
          <w:rFonts w:ascii="微软雅黑" w:eastAsia="微软雅黑" w:hAnsi="微软雅黑" w:hint="eastAsia"/>
          <w:snapToGrid w:val="0"/>
          <w:kern w:val="24"/>
          <w:sz w:val="24"/>
          <w:szCs w:val="21"/>
        </w:rPr>
        <w:t>4. 本实验室</w:t>
      </w:r>
      <w:r w:rsidRPr="00CC5BB5">
        <w:rPr>
          <w:rFonts w:ascii="微软雅黑" w:eastAsia="微软雅黑" w:hAnsi="微软雅黑" w:hint="eastAsia"/>
          <w:sz w:val="24"/>
          <w:szCs w:val="24"/>
        </w:rPr>
        <w:t>服从</w:t>
      </w:r>
      <w:r w:rsidRPr="00CC5BB5">
        <w:rPr>
          <w:rFonts w:ascii="微软雅黑" w:eastAsia="微软雅黑" w:hAnsi="微软雅黑"/>
          <w:sz w:val="24"/>
          <w:szCs w:val="24"/>
        </w:rPr>
        <w:t>ITMA</w:t>
      </w:r>
      <w:r w:rsidRPr="00CC5BB5">
        <w:rPr>
          <w:rFonts w:ascii="微软雅黑" w:eastAsia="微软雅黑" w:hAnsi="微软雅黑" w:hint="eastAsia"/>
          <w:sz w:val="24"/>
          <w:szCs w:val="24"/>
        </w:rPr>
        <w:t>的各项评审安排，</w:t>
      </w:r>
      <w:r w:rsidRPr="00CC5BB5">
        <w:rPr>
          <w:rFonts w:ascii="微软雅黑" w:eastAsia="微软雅黑" w:hAnsi="微软雅黑" w:hint="eastAsia"/>
          <w:snapToGrid w:val="0"/>
          <w:kern w:val="24"/>
          <w:sz w:val="24"/>
          <w:szCs w:val="21"/>
        </w:rPr>
        <w:t>愿意向</w:t>
      </w:r>
      <w:r w:rsidRPr="00CC5BB5">
        <w:rPr>
          <w:rFonts w:ascii="微软雅黑" w:eastAsia="微软雅黑" w:hAnsi="微软雅黑"/>
          <w:snapToGrid w:val="0"/>
          <w:kern w:val="24"/>
          <w:sz w:val="24"/>
          <w:szCs w:val="21"/>
        </w:rPr>
        <w:t>ITMA</w:t>
      </w:r>
      <w:r w:rsidRPr="00CC5BB5">
        <w:rPr>
          <w:rFonts w:ascii="微软雅黑" w:eastAsia="微软雅黑" w:hAnsi="微软雅黑" w:hint="eastAsia"/>
          <w:snapToGrid w:val="0"/>
          <w:kern w:val="24"/>
          <w:sz w:val="24"/>
          <w:szCs w:val="21"/>
        </w:rPr>
        <w:t>提供认可评审所需的实验室相关信息和资料，并为评审工作提供方便。</w:t>
      </w:r>
    </w:p>
    <w:p w:rsidR="001F12C9" w:rsidRDefault="001F12C9">
      <w:pPr>
        <w:spacing w:line="300" w:lineRule="auto"/>
        <w:ind w:firstLine="595"/>
        <w:rPr>
          <w:rFonts w:ascii="微软雅黑" w:eastAsia="微软雅黑" w:hAnsi="微软雅黑"/>
          <w:snapToGrid w:val="0"/>
          <w:kern w:val="24"/>
          <w:sz w:val="28"/>
        </w:rPr>
      </w:pPr>
    </w:p>
    <w:p w:rsidR="001F12C9" w:rsidRDefault="001F12C9">
      <w:pPr>
        <w:spacing w:line="300" w:lineRule="auto"/>
        <w:ind w:firstLine="595"/>
        <w:rPr>
          <w:rFonts w:ascii="微软雅黑" w:eastAsia="微软雅黑" w:hAnsi="微软雅黑"/>
          <w:snapToGrid w:val="0"/>
          <w:kern w:val="24"/>
          <w:sz w:val="28"/>
        </w:rPr>
      </w:pPr>
    </w:p>
    <w:p w:rsidR="001F12C9" w:rsidRDefault="001F12C9">
      <w:pPr>
        <w:spacing w:line="300" w:lineRule="auto"/>
        <w:ind w:firstLine="595"/>
        <w:rPr>
          <w:rFonts w:ascii="微软雅黑" w:eastAsia="微软雅黑" w:hAnsi="微软雅黑"/>
          <w:snapToGrid w:val="0"/>
          <w:kern w:val="24"/>
          <w:sz w:val="28"/>
        </w:rPr>
      </w:pPr>
    </w:p>
    <w:p w:rsidR="001F12C9" w:rsidRPr="004D1AF5" w:rsidRDefault="001F12C9" w:rsidP="00CC5BB5">
      <w:pPr>
        <w:spacing w:line="300" w:lineRule="auto"/>
        <w:ind w:firstLineChars="500" w:firstLine="1400"/>
        <w:jc w:val="right"/>
        <w:rPr>
          <w:rFonts w:ascii="微软雅黑" w:eastAsia="微软雅黑" w:hAnsi="微软雅黑"/>
          <w:snapToGrid w:val="0"/>
          <w:kern w:val="24"/>
          <w:sz w:val="28"/>
        </w:rPr>
      </w:pPr>
      <w:r w:rsidRPr="004D1AF5">
        <w:rPr>
          <w:rFonts w:ascii="微软雅黑" w:eastAsia="微软雅黑" w:hAnsi="微软雅黑" w:hint="eastAsia"/>
          <w:snapToGrid w:val="0"/>
          <w:kern w:val="24"/>
          <w:sz w:val="28"/>
        </w:rPr>
        <w:t>实验室法定代表人/被授权人签名（盖章）：</w:t>
      </w:r>
    </w:p>
    <w:p w:rsidR="001F12C9" w:rsidRPr="004D1AF5" w:rsidRDefault="001F12C9">
      <w:pPr>
        <w:spacing w:line="300" w:lineRule="auto"/>
        <w:ind w:firstLine="198"/>
        <w:rPr>
          <w:rFonts w:ascii="微软雅黑" w:eastAsia="微软雅黑" w:hAnsi="微软雅黑"/>
          <w:snapToGrid w:val="0"/>
          <w:kern w:val="24"/>
          <w:sz w:val="28"/>
        </w:rPr>
      </w:pPr>
      <w:r w:rsidRPr="004D1AF5">
        <w:rPr>
          <w:rFonts w:ascii="微软雅黑" w:eastAsia="微软雅黑" w:hAnsi="微软雅黑" w:hint="eastAsia"/>
          <w:snapToGrid w:val="0"/>
          <w:kern w:val="24"/>
          <w:sz w:val="28"/>
        </w:rPr>
        <w:t xml:space="preserve">                    </w:t>
      </w:r>
    </w:p>
    <w:p w:rsidR="00CC5BB5" w:rsidRPr="004D1AF5" w:rsidRDefault="00CC5BB5">
      <w:pPr>
        <w:spacing w:line="300" w:lineRule="auto"/>
        <w:ind w:firstLine="198"/>
        <w:rPr>
          <w:rFonts w:ascii="微软雅黑" w:eastAsia="微软雅黑" w:hAnsi="微软雅黑"/>
          <w:snapToGrid w:val="0"/>
          <w:kern w:val="24"/>
          <w:sz w:val="28"/>
        </w:rPr>
      </w:pPr>
    </w:p>
    <w:p w:rsidR="00CC5BB5" w:rsidRPr="004D1AF5" w:rsidRDefault="00CC5BB5" w:rsidP="00CC5BB5">
      <w:pPr>
        <w:wordWrap w:val="0"/>
        <w:spacing w:line="300" w:lineRule="auto"/>
        <w:ind w:firstLine="198"/>
        <w:jc w:val="right"/>
        <w:rPr>
          <w:rFonts w:ascii="微软雅黑" w:eastAsia="微软雅黑" w:hAnsi="微软雅黑" w:cs="Arial"/>
          <w:snapToGrid w:val="0"/>
          <w:kern w:val="24"/>
          <w:sz w:val="28"/>
          <w:u w:val="single"/>
        </w:rPr>
      </w:pPr>
      <w:r w:rsidRPr="004D1AF5">
        <w:rPr>
          <w:rFonts w:ascii="微软雅黑" w:eastAsia="微软雅黑" w:hAnsi="微软雅黑" w:cs="Arial"/>
          <w:snapToGrid w:val="0"/>
          <w:kern w:val="24"/>
          <w:sz w:val="28"/>
          <w:u w:val="single"/>
        </w:rPr>
        <w:t xml:space="preserve">                                      </w:t>
      </w:r>
    </w:p>
    <w:p w:rsidR="001F12C9" w:rsidRPr="004D1AF5" w:rsidRDefault="00CC5BB5" w:rsidP="00CC5BB5">
      <w:pPr>
        <w:spacing w:line="360" w:lineRule="auto"/>
        <w:ind w:firstLine="198"/>
        <w:jc w:val="right"/>
        <w:rPr>
          <w:rFonts w:ascii="微软雅黑" w:eastAsia="微软雅黑" w:hAnsi="微软雅黑"/>
          <w:snapToGrid w:val="0"/>
          <w:kern w:val="24"/>
          <w:sz w:val="28"/>
        </w:rPr>
      </w:pPr>
      <w:r w:rsidRPr="004D1AF5">
        <w:rPr>
          <w:rFonts w:ascii="微软雅黑" w:eastAsia="微软雅黑" w:hAnsi="微软雅黑"/>
          <w:snapToGrid w:val="0"/>
          <w:kern w:val="24"/>
          <w:sz w:val="28"/>
          <w:u w:val="single"/>
        </w:rPr>
        <w:t xml:space="preserve">             </w:t>
      </w:r>
      <w:r w:rsidRPr="004D1AF5">
        <w:rPr>
          <w:rFonts w:ascii="微软雅黑" w:eastAsia="微软雅黑" w:hAnsi="微软雅黑"/>
          <w:snapToGrid w:val="0"/>
          <w:kern w:val="24"/>
          <w:sz w:val="28"/>
        </w:rPr>
        <w:t xml:space="preserve"> </w:t>
      </w:r>
      <w:r w:rsidR="001F12C9" w:rsidRPr="004D1AF5">
        <w:rPr>
          <w:rFonts w:ascii="微软雅黑" w:eastAsia="微软雅黑" w:hAnsi="微软雅黑" w:hint="eastAsia"/>
          <w:snapToGrid w:val="0"/>
          <w:kern w:val="24"/>
          <w:sz w:val="28"/>
        </w:rPr>
        <w:t>年</w:t>
      </w:r>
      <w:r w:rsidRPr="004D1AF5">
        <w:rPr>
          <w:rFonts w:ascii="微软雅黑" w:eastAsia="微软雅黑" w:hAnsi="微软雅黑"/>
          <w:snapToGrid w:val="0"/>
          <w:kern w:val="24"/>
          <w:sz w:val="28"/>
        </w:rPr>
        <w:t xml:space="preserve"> </w:t>
      </w:r>
      <w:r w:rsidRPr="004D1AF5">
        <w:rPr>
          <w:rFonts w:ascii="微软雅黑" w:eastAsia="微软雅黑" w:hAnsi="微软雅黑"/>
          <w:snapToGrid w:val="0"/>
          <w:kern w:val="24"/>
          <w:sz w:val="28"/>
          <w:u w:val="single"/>
        </w:rPr>
        <w:t xml:space="preserve">       </w:t>
      </w:r>
      <w:r w:rsidRPr="004D1AF5">
        <w:rPr>
          <w:rFonts w:ascii="微软雅黑" w:eastAsia="微软雅黑" w:hAnsi="微软雅黑"/>
          <w:snapToGrid w:val="0"/>
          <w:kern w:val="24"/>
          <w:sz w:val="28"/>
        </w:rPr>
        <w:t xml:space="preserve"> </w:t>
      </w:r>
      <w:r w:rsidR="001F12C9" w:rsidRPr="004D1AF5">
        <w:rPr>
          <w:rFonts w:ascii="微软雅黑" w:eastAsia="微软雅黑" w:hAnsi="微软雅黑" w:hint="eastAsia"/>
          <w:snapToGrid w:val="0"/>
          <w:kern w:val="24"/>
          <w:sz w:val="28"/>
        </w:rPr>
        <w:t>月</w:t>
      </w:r>
      <w:r w:rsidRPr="004D1AF5">
        <w:rPr>
          <w:rFonts w:ascii="微软雅黑" w:eastAsia="微软雅黑" w:hAnsi="微软雅黑"/>
          <w:snapToGrid w:val="0"/>
          <w:kern w:val="24"/>
          <w:sz w:val="28"/>
        </w:rPr>
        <w:t xml:space="preserve"> </w:t>
      </w:r>
      <w:r w:rsidRPr="004D1AF5">
        <w:rPr>
          <w:rFonts w:ascii="微软雅黑" w:eastAsia="微软雅黑" w:hAnsi="微软雅黑"/>
          <w:snapToGrid w:val="0"/>
          <w:kern w:val="24"/>
          <w:sz w:val="28"/>
          <w:u w:val="single"/>
        </w:rPr>
        <w:t xml:space="preserve">       </w:t>
      </w:r>
      <w:r w:rsidRPr="004D1AF5">
        <w:rPr>
          <w:rFonts w:ascii="微软雅黑" w:eastAsia="微软雅黑" w:hAnsi="微软雅黑"/>
          <w:snapToGrid w:val="0"/>
          <w:kern w:val="24"/>
          <w:sz w:val="28"/>
        </w:rPr>
        <w:t xml:space="preserve"> </w:t>
      </w:r>
      <w:r w:rsidR="001F12C9" w:rsidRPr="004D1AF5">
        <w:rPr>
          <w:rFonts w:ascii="微软雅黑" w:eastAsia="微软雅黑" w:hAnsi="微软雅黑" w:hint="eastAsia"/>
          <w:snapToGrid w:val="0"/>
          <w:kern w:val="24"/>
          <w:sz w:val="28"/>
        </w:rPr>
        <w:t>日</w:t>
      </w:r>
    </w:p>
    <w:p w:rsidR="000C2EB5" w:rsidRDefault="000C2EB5">
      <w:pPr>
        <w:spacing w:line="360" w:lineRule="auto"/>
        <w:ind w:firstLine="198"/>
        <w:jc w:val="center"/>
        <w:rPr>
          <w:rFonts w:ascii="微软雅黑" w:eastAsia="微软雅黑" w:hAnsi="微软雅黑"/>
          <w:snapToGrid w:val="0"/>
          <w:kern w:val="24"/>
          <w:sz w:val="28"/>
        </w:rPr>
      </w:pPr>
    </w:p>
    <w:p w:rsidR="00CC5BB5" w:rsidRDefault="00CC5BB5">
      <w:pPr>
        <w:spacing w:line="360" w:lineRule="auto"/>
        <w:ind w:firstLine="198"/>
        <w:jc w:val="center"/>
        <w:rPr>
          <w:rFonts w:ascii="微软雅黑" w:eastAsia="微软雅黑" w:hAnsi="微软雅黑"/>
          <w:snapToGrid w:val="0"/>
          <w:kern w:val="24"/>
          <w:sz w:val="28"/>
        </w:rPr>
      </w:pPr>
    </w:p>
    <w:p w:rsidR="001F12C9" w:rsidRDefault="00B560C8">
      <w:pPr>
        <w:spacing w:line="360" w:lineRule="auto"/>
        <w:jc w:val="left"/>
        <w:rPr>
          <w:rFonts w:ascii="微软雅黑" w:eastAsia="微软雅黑" w:hAnsi="微软雅黑"/>
          <w:snapToGrid w:val="0"/>
          <w:kern w:val="24"/>
          <w:sz w:val="22"/>
        </w:rPr>
      </w:pPr>
      <w:r>
        <w:rPr>
          <w:noProof/>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376555</wp:posOffset>
                </wp:positionV>
                <wp:extent cx="889000" cy="449580"/>
                <wp:effectExtent l="0" t="0" r="25400" b="266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49580"/>
                        </a:xfrm>
                        <a:prstGeom prst="rect">
                          <a:avLst/>
                        </a:prstGeom>
                        <a:solidFill>
                          <a:srgbClr val="FFFFFF"/>
                        </a:solidFill>
                        <a:ln w="9525">
                          <a:solidFill>
                            <a:srgbClr val="000000"/>
                          </a:solidFill>
                          <a:miter lim="800000"/>
                        </a:ln>
                      </wps:spPr>
                      <wps:txbx>
                        <w:txbxContent>
                          <w:p w:rsidR="001F12C9" w:rsidRDefault="001F12C9">
                            <w:pPr>
                              <w:jc w:val="center"/>
                              <w:rPr>
                                <w:rFonts w:ascii="微软雅黑" w:eastAsia="微软雅黑" w:hAnsi="微软雅黑"/>
                                <w:sz w:val="22"/>
                              </w:rPr>
                            </w:pPr>
                            <w:r>
                              <w:rPr>
                                <w:rFonts w:ascii="微软雅黑" w:eastAsia="微软雅黑" w:hAnsi="微软雅黑" w:hint="eastAsia"/>
                                <w:sz w:val="2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29.65pt;width:70pt;height:35.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">
                <v:textbox>
                  <w:txbxContent>
                    <w:p w:rsidR="001F12C9" w:rsidRDefault="001F12C9">
                      <w:pPr>
                        <w:jc w:val="center"/>
                        <w:rPr>
                          <w:rFonts w:ascii="微软雅黑" w:eastAsia="微软雅黑" w:hAnsi="微软雅黑"/>
                          <w:sz w:val="22"/>
                        </w:rPr>
                      </w:pPr>
                      <w:r>
                        <w:rPr>
                          <w:rFonts w:ascii="微软雅黑" w:eastAsia="微软雅黑" w:hAnsi="微软雅黑" w:hint="eastAsia"/>
                          <w:sz w:val="22"/>
                        </w:rPr>
                        <w:t>附件一</w:t>
                      </w:r>
                    </w:p>
                  </w:txbxContent>
                </v:textbox>
                <w10:wrap anchorx="margin"/>
              </v:shape>
            </w:pict>
          </mc:Fallback>
        </mc:AlternateContent>
      </w:r>
    </w:p>
    <w:p w:rsidR="001F12C9" w:rsidRDefault="001F12C9">
      <w:pPr>
        <w:pStyle w:val="a4"/>
        <w:spacing w:line="340" w:lineRule="exact"/>
        <w:rPr>
          <w:rFonts w:ascii="微软雅黑" w:eastAsia="微软雅黑" w:hAnsi="微软雅黑"/>
          <w:b w:val="0"/>
          <w:color w:val="000000"/>
          <w:sz w:val="24"/>
          <w:szCs w:val="22"/>
        </w:rPr>
      </w:pPr>
      <w:r>
        <w:rPr>
          <w:rFonts w:ascii="微软雅黑" w:eastAsia="微软雅黑" w:hAnsi="微软雅黑" w:hint="eastAsia"/>
          <w:b w:val="0"/>
          <w:color w:val="000000"/>
          <w:sz w:val="24"/>
          <w:szCs w:val="22"/>
        </w:rPr>
        <w:t>智慧终端存储协会实验室资质授权</w:t>
      </w:r>
    </w:p>
    <w:p w:rsidR="001F12C9" w:rsidRDefault="001F12C9">
      <w:pPr>
        <w:pStyle w:val="a4"/>
        <w:spacing w:line="340" w:lineRule="exact"/>
        <w:rPr>
          <w:rFonts w:ascii="微软雅黑" w:eastAsia="微软雅黑" w:hAnsi="微软雅黑"/>
          <w:b w:val="0"/>
          <w:color w:val="000000"/>
          <w:sz w:val="24"/>
          <w:szCs w:val="22"/>
        </w:rPr>
      </w:pPr>
      <w:r>
        <w:rPr>
          <w:rFonts w:ascii="微软雅黑" w:eastAsia="微软雅黑" w:hAnsi="微软雅黑" w:hint="eastAsia"/>
          <w:b w:val="0"/>
          <w:color w:val="000000"/>
          <w:sz w:val="24"/>
          <w:szCs w:val="22"/>
        </w:rPr>
        <w:t>权利义务规章</w:t>
      </w:r>
    </w:p>
    <w:p w:rsidR="001F12C9" w:rsidRDefault="001F12C9">
      <w:pPr>
        <w:pStyle w:val="a4"/>
        <w:spacing w:line="240" w:lineRule="exact"/>
        <w:ind w:firstLine="600"/>
        <w:jc w:val="right"/>
        <w:rPr>
          <w:rFonts w:ascii="微软雅黑" w:eastAsia="微软雅黑" w:hAnsi="微软雅黑"/>
          <w:color w:val="000000"/>
          <w:sz w:val="22"/>
          <w:szCs w:val="22"/>
        </w:rPr>
      </w:pPr>
    </w:p>
    <w:p w:rsidR="001F12C9" w:rsidRDefault="001F12C9">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申请人</w:t>
      </w:r>
      <w:r>
        <w:rPr>
          <w:rFonts w:ascii="微软雅黑" w:eastAsia="微软雅黑" w:hAnsi="微软雅黑"/>
          <w:b w:val="0"/>
          <w:color w:val="000000"/>
          <w:kern w:val="0"/>
          <w:sz w:val="22"/>
          <w:szCs w:val="22"/>
        </w:rPr>
        <w:t>自愿</w:t>
      </w:r>
      <w:r>
        <w:rPr>
          <w:rFonts w:ascii="微软雅黑" w:eastAsia="微软雅黑" w:hAnsi="微软雅黑" w:hint="eastAsia"/>
          <w:b w:val="0"/>
          <w:color w:val="000000"/>
          <w:kern w:val="0"/>
          <w:sz w:val="22"/>
          <w:szCs w:val="22"/>
        </w:rPr>
        <w:t>向</w:t>
      </w:r>
      <w:r>
        <w:rPr>
          <w:rFonts w:ascii="微软雅黑" w:eastAsia="微软雅黑" w:hAnsi="微软雅黑" w:hint="eastAsia"/>
          <w:b w:val="0"/>
          <w:color w:val="000000"/>
          <w:sz w:val="22"/>
          <w:szCs w:val="22"/>
        </w:rPr>
        <w:t>智慧终端存储协会（以下简称“协会”）申请为协会授权机构</w:t>
      </w:r>
      <w:r>
        <w:rPr>
          <w:rFonts w:ascii="微软雅黑" w:eastAsia="微软雅黑" w:hAnsi="微软雅黑" w:hint="eastAsia"/>
          <w:b w:val="0"/>
          <w:color w:val="000000"/>
          <w:kern w:val="0"/>
          <w:sz w:val="22"/>
          <w:szCs w:val="22"/>
        </w:rPr>
        <w:t>，经协会充分告知义务后，同意遵守以下条款：</w:t>
      </w:r>
    </w:p>
    <w:p w:rsidR="001F12C9" w:rsidRDefault="001F12C9">
      <w:pPr>
        <w:pStyle w:val="a4"/>
        <w:spacing w:line="300" w:lineRule="exact"/>
        <w:ind w:left="140" w:rightChars="92" w:right="193" w:hanging="2"/>
        <w:jc w:val="both"/>
        <w:rPr>
          <w:rFonts w:ascii="微软雅黑" w:eastAsia="微软雅黑" w:hAnsi="微软雅黑"/>
          <w:b w:val="0"/>
          <w:color w:val="000000"/>
          <w:sz w:val="22"/>
          <w:szCs w:val="22"/>
        </w:rPr>
      </w:pPr>
    </w:p>
    <w:p w:rsidR="001F12C9" w:rsidRPr="00CC5BB5" w:rsidRDefault="001F12C9">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授权</w:t>
      </w:r>
      <w:r w:rsidRPr="00CC5BB5">
        <w:rPr>
          <w:rFonts w:ascii="微软雅黑" w:eastAsia="微软雅黑" w:hAnsi="微软雅黑"/>
          <w:bCs/>
          <w:color w:val="000000"/>
          <w:kern w:val="0"/>
          <w:sz w:val="22"/>
          <w:szCs w:val="22"/>
        </w:rPr>
        <w:t>定义</w:t>
      </w:r>
    </w:p>
    <w:p w:rsidR="001F12C9" w:rsidRDefault="001F12C9">
      <w:pPr>
        <w:pStyle w:val="a4"/>
        <w:numPr>
          <w:ilvl w:val="1"/>
          <w:numId w:val="2"/>
        </w:numPr>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本规章所称之授权，系指申请人</w:t>
      </w:r>
      <w:proofErr w:type="gramStart"/>
      <w:r>
        <w:rPr>
          <w:rFonts w:ascii="微软雅黑" w:eastAsia="微软雅黑" w:hAnsi="微软雅黑" w:hint="eastAsia"/>
          <w:b w:val="0"/>
          <w:color w:val="000000"/>
          <w:kern w:val="0"/>
          <w:sz w:val="22"/>
          <w:szCs w:val="22"/>
        </w:rPr>
        <w:t>按协会</w:t>
      </w:r>
      <w:proofErr w:type="gramEnd"/>
      <w:r>
        <w:rPr>
          <w:rFonts w:ascii="微软雅黑" w:eastAsia="微软雅黑" w:hAnsi="微软雅黑" w:hint="eastAsia"/>
          <w:b w:val="0"/>
          <w:color w:val="000000"/>
          <w:kern w:val="0"/>
          <w:sz w:val="22"/>
          <w:szCs w:val="22"/>
        </w:rPr>
        <w:t>规定向协会提出申请，经评定符合协会所有的规范与要求，协会授予申请人协会指定实验室资质资格。</w:t>
      </w:r>
    </w:p>
    <w:p w:rsidR="001F12C9" w:rsidRDefault="001F12C9">
      <w:pPr>
        <w:pStyle w:val="a4"/>
        <w:spacing w:line="300" w:lineRule="exact"/>
        <w:ind w:left="140" w:rightChars="92" w:right="193" w:hanging="2"/>
        <w:jc w:val="both"/>
        <w:rPr>
          <w:rFonts w:ascii="微软雅黑" w:eastAsia="微软雅黑" w:hAnsi="微软雅黑"/>
          <w:b w:val="0"/>
          <w:color w:val="000000"/>
          <w:kern w:val="0"/>
          <w:sz w:val="22"/>
          <w:szCs w:val="22"/>
        </w:rPr>
      </w:pPr>
    </w:p>
    <w:p w:rsidR="001F12C9" w:rsidRPr="00CC5BB5" w:rsidRDefault="001F12C9" w:rsidP="00CC5BB5">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名称的使用</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2</w:t>
      </w:r>
      <w:r>
        <w:rPr>
          <w:rFonts w:ascii="微软雅黑" w:eastAsia="微软雅黑" w:hAnsi="微软雅黑"/>
          <w:b w:val="0"/>
          <w:color w:val="000000"/>
          <w:kern w:val="0"/>
          <w:sz w:val="22"/>
          <w:szCs w:val="22"/>
        </w:rPr>
        <w:t>.1</w:t>
      </w:r>
      <w:r w:rsidR="001F12C9">
        <w:rPr>
          <w:rFonts w:ascii="微软雅黑" w:eastAsia="微软雅黑" w:hAnsi="微软雅黑" w:hint="eastAsia"/>
          <w:b w:val="0"/>
          <w:color w:val="000000"/>
          <w:kern w:val="0"/>
          <w:sz w:val="22"/>
          <w:szCs w:val="22"/>
        </w:rPr>
        <w:t>申请人同意协会可以向协会会员提供实验室的名称和联系信息，并将此类信息包含在协会维护的任何网页上。申请人同意及时向协会知会实验室名称和联系方式的任何变化。</w:t>
      </w:r>
    </w:p>
    <w:p w:rsidR="001F12C9" w:rsidRDefault="001F12C9">
      <w:pPr>
        <w:spacing w:line="300" w:lineRule="exact"/>
        <w:ind w:rightChars="92" w:right="193"/>
        <w:rPr>
          <w:rFonts w:ascii="微软雅黑" w:eastAsia="微软雅黑" w:hAnsi="微软雅黑"/>
          <w:color w:val="000000"/>
          <w:kern w:val="0"/>
          <w:sz w:val="22"/>
        </w:rPr>
      </w:pPr>
    </w:p>
    <w:p w:rsidR="001F12C9" w:rsidRPr="00CC5BB5" w:rsidRDefault="001F12C9" w:rsidP="00CC5BB5">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申请人权利义务</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.1</w:t>
      </w:r>
      <w:r w:rsidR="001F12C9">
        <w:rPr>
          <w:rFonts w:ascii="微软雅黑" w:eastAsia="微软雅黑" w:hAnsi="微软雅黑" w:hint="eastAsia"/>
          <w:b w:val="0"/>
          <w:color w:val="000000"/>
          <w:kern w:val="0"/>
          <w:sz w:val="22"/>
          <w:szCs w:val="22"/>
        </w:rPr>
        <w:t>申请人据实提</w:t>
      </w:r>
      <w:r w:rsidR="001F12C9">
        <w:rPr>
          <w:rFonts w:ascii="微软雅黑" w:eastAsia="微软雅黑" w:hAnsi="微软雅黑"/>
          <w:b w:val="0"/>
          <w:color w:val="000000"/>
          <w:kern w:val="0"/>
          <w:sz w:val="22"/>
          <w:szCs w:val="22"/>
        </w:rPr>
        <w:t>供</w:t>
      </w:r>
      <w:r w:rsidR="001F12C9">
        <w:rPr>
          <w:rFonts w:ascii="微软雅黑" w:eastAsia="微软雅黑" w:hAnsi="微软雅黑" w:hint="eastAsia"/>
          <w:b w:val="0"/>
          <w:color w:val="000000"/>
          <w:kern w:val="0"/>
          <w:sz w:val="22"/>
          <w:szCs w:val="22"/>
        </w:rPr>
        <w:t>相关授权所需文件，并配合协会要求提供相关信息，如经发现申请人所提供</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信息不实或不足，协会有权拒绝授权申请；其违反情节严重者，撤销授权资格。</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.2</w:t>
      </w:r>
      <w:r w:rsidR="001F12C9">
        <w:rPr>
          <w:rFonts w:ascii="微软雅黑" w:eastAsia="微软雅黑" w:hAnsi="微软雅黑" w:hint="eastAsia"/>
          <w:b w:val="0"/>
          <w:color w:val="000000"/>
          <w:kern w:val="0"/>
          <w:sz w:val="22"/>
          <w:szCs w:val="22"/>
        </w:rPr>
        <w:t>申请人</w:t>
      </w:r>
      <w:r w:rsidR="001F12C9">
        <w:rPr>
          <w:rFonts w:ascii="微软雅黑" w:eastAsia="微软雅黑" w:hAnsi="微软雅黑"/>
          <w:b w:val="0"/>
          <w:color w:val="000000"/>
          <w:kern w:val="0"/>
          <w:sz w:val="22"/>
          <w:szCs w:val="22"/>
        </w:rPr>
        <w:t>在</w:t>
      </w:r>
      <w:r w:rsidR="001F12C9">
        <w:rPr>
          <w:rFonts w:ascii="微软雅黑" w:eastAsia="微软雅黑" w:hAnsi="微软雅黑" w:hint="eastAsia"/>
          <w:b w:val="0"/>
          <w:color w:val="000000"/>
          <w:kern w:val="0"/>
          <w:sz w:val="22"/>
          <w:szCs w:val="22"/>
        </w:rPr>
        <w:t>授权后，应维持实验室测试能力以符合协会授权时所</w:t>
      </w:r>
      <w:r w:rsidR="001F12C9">
        <w:rPr>
          <w:rFonts w:ascii="微软雅黑" w:eastAsia="微软雅黑" w:hAnsi="微软雅黑"/>
          <w:b w:val="0"/>
          <w:color w:val="000000"/>
          <w:kern w:val="0"/>
          <w:sz w:val="22"/>
          <w:szCs w:val="22"/>
        </w:rPr>
        <w:t>规定</w:t>
      </w:r>
      <w:r w:rsidR="001F12C9">
        <w:rPr>
          <w:rFonts w:ascii="微软雅黑" w:eastAsia="微软雅黑" w:hAnsi="微软雅黑" w:hint="eastAsia"/>
          <w:b w:val="0"/>
          <w:color w:val="000000"/>
          <w:kern w:val="0"/>
          <w:sz w:val="22"/>
          <w:szCs w:val="22"/>
        </w:rPr>
        <w:t>的授权规范与要求，如有违反，协会有权撤销其授权资格。</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.3</w:t>
      </w:r>
      <w:r w:rsidR="001F12C9">
        <w:rPr>
          <w:rFonts w:ascii="微软雅黑" w:eastAsia="微软雅黑" w:hAnsi="微软雅黑" w:hint="eastAsia"/>
          <w:b w:val="0"/>
          <w:color w:val="000000"/>
          <w:kern w:val="0"/>
          <w:sz w:val="22"/>
          <w:szCs w:val="22"/>
        </w:rPr>
        <w:t>申请人应接受协会安排的评定</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鉴</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活动及定期或不定期的监督评定</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鉴</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、查访、访谈、重新评</w:t>
      </w:r>
      <w:r w:rsidR="001F12C9">
        <w:rPr>
          <w:rFonts w:ascii="微软雅黑" w:eastAsia="微软雅黑" w:hAnsi="微软雅黑"/>
          <w:b w:val="0"/>
          <w:color w:val="000000"/>
          <w:kern w:val="0"/>
          <w:sz w:val="22"/>
          <w:szCs w:val="22"/>
        </w:rPr>
        <w:t>定</w:t>
      </w:r>
      <w:r w:rsidR="001F12C9">
        <w:rPr>
          <w:rFonts w:ascii="微软雅黑" w:eastAsia="微软雅黑" w:hAnsi="微软雅黑" w:hint="eastAsia"/>
          <w:b w:val="0"/>
          <w:color w:val="000000"/>
          <w:kern w:val="0"/>
          <w:sz w:val="22"/>
          <w:szCs w:val="22"/>
        </w:rPr>
        <w:t>（鉴）等活动。</w:t>
      </w:r>
    </w:p>
    <w:p w:rsidR="001F12C9" w:rsidRDefault="00CC5BB5" w:rsidP="00CC5BB5">
      <w:pPr>
        <w:pStyle w:val="a4"/>
        <w:spacing w:line="300" w:lineRule="exact"/>
        <w:ind w:rightChars="92" w:right="193"/>
        <w:jc w:val="both"/>
        <w:rPr>
          <w:rFonts w:ascii="微软雅黑" w:eastAsia="微软雅黑" w:hAnsi="微软雅黑"/>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.4</w:t>
      </w:r>
      <w:r w:rsidR="001F12C9">
        <w:rPr>
          <w:rFonts w:ascii="微软雅黑" w:eastAsia="微软雅黑" w:hAnsi="微软雅黑"/>
          <w:b w:val="0"/>
          <w:color w:val="000000"/>
          <w:kern w:val="0"/>
          <w:sz w:val="22"/>
          <w:szCs w:val="22"/>
        </w:rPr>
        <w:t>协会因标准规范变动有权要求进行不定期</w:t>
      </w:r>
      <w:r w:rsidR="001F12C9">
        <w:rPr>
          <w:rFonts w:ascii="微软雅黑" w:eastAsia="微软雅黑" w:hAnsi="微软雅黑" w:hint="eastAsia"/>
          <w:b w:val="0"/>
          <w:color w:val="000000"/>
          <w:kern w:val="0"/>
          <w:sz w:val="22"/>
          <w:szCs w:val="22"/>
        </w:rPr>
        <w:t>评定</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鉴</w:t>
      </w:r>
      <w:r w:rsidR="001F12C9">
        <w:rPr>
          <w:rFonts w:ascii="微软雅黑" w:eastAsia="微软雅黑" w:hAnsi="微软雅黑"/>
          <w:b w:val="0"/>
          <w:color w:val="000000"/>
          <w:kern w:val="0"/>
          <w:sz w:val="22"/>
          <w:szCs w:val="22"/>
        </w:rPr>
        <w:t>)，申请人应提供补充材料证明，</w:t>
      </w:r>
      <w:r w:rsidR="001F12C9">
        <w:rPr>
          <w:rFonts w:ascii="微软雅黑" w:eastAsia="微软雅黑" w:hAnsi="微软雅黑" w:hint="eastAsia"/>
          <w:b w:val="0"/>
          <w:color w:val="000000"/>
          <w:kern w:val="0"/>
          <w:sz w:val="22"/>
          <w:szCs w:val="22"/>
        </w:rPr>
        <w:t>在协</w:t>
      </w:r>
      <w:r w:rsidR="001F12C9">
        <w:rPr>
          <w:rFonts w:ascii="微软雅黑" w:eastAsia="微软雅黑" w:hAnsi="微软雅黑"/>
          <w:b w:val="0"/>
          <w:color w:val="000000"/>
          <w:kern w:val="0"/>
          <w:sz w:val="22"/>
          <w:szCs w:val="22"/>
        </w:rPr>
        <w:t>会</w:t>
      </w:r>
      <w:r w:rsidR="001F12C9">
        <w:rPr>
          <w:rFonts w:ascii="微软雅黑" w:eastAsia="微软雅黑" w:hAnsi="微软雅黑" w:hint="eastAsia"/>
          <w:b w:val="0"/>
          <w:color w:val="000000"/>
          <w:kern w:val="0"/>
          <w:sz w:val="22"/>
          <w:szCs w:val="22"/>
        </w:rPr>
        <w:t>通知规定的时间内完成（自通知发出之日起至多</w:t>
      </w:r>
      <w:r w:rsidR="001F12C9">
        <w:rPr>
          <w:rFonts w:ascii="微软雅黑" w:eastAsia="微软雅黑" w:hAnsi="微软雅黑"/>
          <w:b w:val="0"/>
          <w:color w:val="000000"/>
          <w:kern w:val="0"/>
          <w:sz w:val="22"/>
          <w:szCs w:val="22"/>
        </w:rPr>
        <w:t>90</w:t>
      </w:r>
      <w:r w:rsidR="001F12C9">
        <w:rPr>
          <w:rFonts w:ascii="微软雅黑" w:eastAsia="微软雅黑" w:hAnsi="微软雅黑" w:hint="eastAsia"/>
          <w:b w:val="0"/>
          <w:color w:val="000000"/>
          <w:kern w:val="0"/>
          <w:sz w:val="22"/>
          <w:szCs w:val="22"/>
        </w:rPr>
        <w:t>天），</w:t>
      </w:r>
      <w:r w:rsidR="001F12C9">
        <w:rPr>
          <w:rFonts w:ascii="微软雅黑" w:eastAsia="微软雅黑" w:hAnsi="微软雅黑"/>
          <w:b w:val="0"/>
          <w:color w:val="000000"/>
          <w:kern w:val="0"/>
          <w:sz w:val="22"/>
          <w:szCs w:val="22"/>
        </w:rPr>
        <w:t>如</w:t>
      </w:r>
      <w:r w:rsidR="001F12C9">
        <w:rPr>
          <w:rFonts w:ascii="微软雅黑" w:eastAsia="微软雅黑" w:hAnsi="微软雅黑" w:hint="eastAsia"/>
          <w:b w:val="0"/>
          <w:color w:val="000000"/>
          <w:kern w:val="0"/>
          <w:sz w:val="22"/>
          <w:szCs w:val="22"/>
        </w:rPr>
        <w:t>评定（鉴）</w:t>
      </w:r>
      <w:r w:rsidR="001F12C9">
        <w:rPr>
          <w:rFonts w:ascii="微软雅黑" w:eastAsia="微软雅黑" w:hAnsi="微软雅黑"/>
          <w:b w:val="0"/>
          <w:color w:val="000000"/>
          <w:kern w:val="0"/>
          <w:sz w:val="22"/>
          <w:szCs w:val="22"/>
        </w:rPr>
        <w:t>结果不满足条件，协会有权</w:t>
      </w:r>
      <w:r w:rsidR="001F12C9">
        <w:rPr>
          <w:rFonts w:ascii="微软雅黑" w:eastAsia="微软雅黑" w:hAnsi="微软雅黑" w:hint="eastAsia"/>
          <w:b w:val="0"/>
          <w:color w:val="000000"/>
          <w:kern w:val="0"/>
          <w:sz w:val="22"/>
          <w:szCs w:val="22"/>
        </w:rPr>
        <w:t>撤销授权资格。</w:t>
      </w:r>
    </w:p>
    <w:p w:rsidR="001F12C9" w:rsidRDefault="00CC5BB5" w:rsidP="00CC5BB5">
      <w:pPr>
        <w:pStyle w:val="a4"/>
        <w:spacing w:line="300" w:lineRule="exact"/>
        <w:ind w:rightChars="92" w:right="193"/>
        <w:jc w:val="both"/>
        <w:rPr>
          <w:rFonts w:ascii="微软雅黑" w:eastAsia="微软雅黑" w:hAnsi="微软雅黑"/>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.5</w:t>
      </w:r>
      <w:r w:rsidR="001F12C9">
        <w:rPr>
          <w:rFonts w:ascii="微软雅黑" w:eastAsia="微软雅黑" w:hAnsi="微软雅黑"/>
          <w:b w:val="0"/>
          <w:color w:val="000000"/>
          <w:kern w:val="0"/>
          <w:sz w:val="22"/>
          <w:szCs w:val="22"/>
        </w:rPr>
        <w:t>涉及新产品的新增规范要求，申请人须</w:t>
      </w:r>
      <w:r w:rsidR="001F12C9">
        <w:rPr>
          <w:rFonts w:ascii="微软雅黑" w:eastAsia="微软雅黑" w:hAnsi="微软雅黑" w:hint="eastAsia"/>
          <w:b w:val="0"/>
          <w:color w:val="000000"/>
          <w:kern w:val="0"/>
          <w:sz w:val="22"/>
          <w:szCs w:val="22"/>
        </w:rPr>
        <w:t>重新提交授权申请。</w:t>
      </w:r>
      <w:r w:rsidR="001F12C9">
        <w:rPr>
          <w:rFonts w:ascii="微软雅黑" w:eastAsia="微软雅黑" w:hAnsi="微软雅黑"/>
          <w:b w:val="0"/>
          <w:color w:val="000000"/>
          <w:kern w:val="0"/>
          <w:sz w:val="22"/>
          <w:szCs w:val="22"/>
        </w:rPr>
        <w:t xml:space="preserve"> </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.6</w:t>
      </w:r>
      <w:r w:rsidR="001F12C9">
        <w:rPr>
          <w:rFonts w:ascii="微软雅黑" w:eastAsia="微软雅黑" w:hAnsi="微软雅黑" w:hint="eastAsia"/>
          <w:b w:val="0"/>
          <w:color w:val="000000"/>
          <w:kern w:val="0"/>
          <w:sz w:val="22"/>
          <w:szCs w:val="22"/>
        </w:rPr>
        <w:t>申请人应配合协会评定</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鉴</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、查访、访谈、重新评鉴等活动，并提供所需场地、人员及完成</w:t>
      </w:r>
      <w:r w:rsidR="001F12C9">
        <w:rPr>
          <w:rFonts w:ascii="微软雅黑" w:eastAsia="微软雅黑" w:hAnsi="微软雅黑"/>
          <w:b w:val="0"/>
          <w:color w:val="000000"/>
          <w:kern w:val="0"/>
          <w:sz w:val="22"/>
          <w:szCs w:val="22"/>
        </w:rPr>
        <w:t>活动</w:t>
      </w:r>
      <w:r w:rsidR="001F12C9">
        <w:rPr>
          <w:rFonts w:ascii="微软雅黑" w:eastAsia="微软雅黑" w:hAnsi="微软雅黑" w:hint="eastAsia"/>
          <w:b w:val="0"/>
          <w:color w:val="000000"/>
          <w:kern w:val="0"/>
          <w:sz w:val="22"/>
          <w:szCs w:val="22"/>
        </w:rPr>
        <w:t>所需</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必要协助，使相关活动顺利完成，并</w:t>
      </w:r>
      <w:r w:rsidR="001F12C9">
        <w:rPr>
          <w:rFonts w:ascii="微软雅黑" w:eastAsia="微软雅黑" w:hAnsi="微软雅黑"/>
          <w:b w:val="0"/>
          <w:color w:val="000000"/>
          <w:kern w:val="0"/>
          <w:sz w:val="22"/>
          <w:szCs w:val="22"/>
        </w:rPr>
        <w:t>确保</w:t>
      </w:r>
      <w:r w:rsidR="001F12C9">
        <w:rPr>
          <w:rFonts w:ascii="微软雅黑" w:eastAsia="微软雅黑" w:hAnsi="微软雅黑" w:hint="eastAsia"/>
          <w:b w:val="0"/>
          <w:color w:val="000000"/>
          <w:kern w:val="0"/>
          <w:sz w:val="22"/>
          <w:szCs w:val="22"/>
        </w:rPr>
        <w:t>该场所具备充分的安全措施条件及符合所有相关法</w:t>
      </w:r>
      <w:r w:rsidR="001F12C9">
        <w:rPr>
          <w:rFonts w:ascii="微软雅黑" w:eastAsia="微软雅黑" w:hAnsi="微软雅黑"/>
          <w:b w:val="0"/>
          <w:color w:val="000000"/>
          <w:kern w:val="0"/>
          <w:sz w:val="22"/>
          <w:szCs w:val="22"/>
        </w:rPr>
        <w:t>律</w:t>
      </w:r>
      <w:r w:rsidR="001F12C9">
        <w:rPr>
          <w:rFonts w:ascii="微软雅黑" w:eastAsia="微软雅黑" w:hAnsi="微软雅黑" w:hint="eastAsia"/>
          <w:b w:val="0"/>
          <w:color w:val="000000"/>
          <w:kern w:val="0"/>
          <w:sz w:val="22"/>
          <w:szCs w:val="22"/>
        </w:rPr>
        <w:t>的安全工作标准。</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.7</w:t>
      </w:r>
      <w:r w:rsidR="001F12C9">
        <w:rPr>
          <w:rFonts w:ascii="微软雅黑" w:eastAsia="微软雅黑" w:hAnsi="微软雅黑" w:hint="eastAsia"/>
          <w:b w:val="0"/>
          <w:color w:val="000000"/>
          <w:kern w:val="0"/>
          <w:sz w:val="22"/>
          <w:szCs w:val="22"/>
        </w:rPr>
        <w:t>申请人应将相关实验进行记录，并将实验相关纪录的数据至少保存三年。</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.8</w:t>
      </w:r>
      <w:r w:rsidR="001F12C9">
        <w:rPr>
          <w:rFonts w:ascii="微软雅黑" w:eastAsia="微软雅黑" w:hAnsi="微软雅黑" w:hint="eastAsia"/>
          <w:b w:val="0"/>
          <w:color w:val="000000"/>
          <w:kern w:val="0"/>
          <w:sz w:val="22"/>
          <w:szCs w:val="22"/>
        </w:rPr>
        <w:t>申请人应将实验授权所涉及或引入相关实际或潜在危险，及实验授权所需之各项必要安全措施告知协会，如因陈述不实或疏漏而造成损害，应负全部赔偿责任。</w:t>
      </w:r>
    </w:p>
    <w:p w:rsidR="00CC5BB5" w:rsidRDefault="00CC5BB5" w:rsidP="00CC5BB5">
      <w:pPr>
        <w:pStyle w:val="a4"/>
        <w:spacing w:line="300" w:lineRule="exact"/>
        <w:ind w:rightChars="92" w:right="193"/>
        <w:jc w:val="both"/>
        <w:rPr>
          <w:rFonts w:ascii="微软雅黑" w:eastAsia="微软雅黑" w:hAnsi="微软雅黑"/>
          <w:color w:val="000000"/>
          <w:kern w:val="0"/>
          <w:sz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.9</w:t>
      </w:r>
      <w:r w:rsidR="001F12C9">
        <w:rPr>
          <w:rFonts w:ascii="微软雅黑" w:eastAsia="微软雅黑" w:hAnsi="微软雅黑" w:hint="eastAsia"/>
          <w:b w:val="0"/>
          <w:color w:val="000000"/>
          <w:kern w:val="0"/>
          <w:sz w:val="22"/>
          <w:szCs w:val="22"/>
        </w:rPr>
        <w:t>申请人对其所进行的相关实验必须秉持公正性原则进行，如有违反除进行相关赔偿外，协会有权力撤销其授权资格</w:t>
      </w:r>
      <w:r w:rsidR="001F12C9">
        <w:rPr>
          <w:rFonts w:ascii="微软雅黑" w:eastAsia="微软雅黑" w:hAnsi="微软雅黑" w:hint="eastAsia"/>
          <w:color w:val="000000"/>
          <w:kern w:val="0"/>
          <w:sz w:val="22"/>
          <w:szCs w:val="22"/>
        </w:rPr>
        <w:t>。</w:t>
      </w:r>
    </w:p>
    <w:p w:rsidR="001F12C9" w:rsidRPr="00CC5BB5" w:rsidRDefault="00CC5BB5" w:rsidP="00CC5BB5">
      <w:pPr>
        <w:pStyle w:val="a4"/>
        <w:spacing w:line="300" w:lineRule="exact"/>
        <w:ind w:rightChars="92" w:right="193"/>
        <w:jc w:val="both"/>
        <w:rPr>
          <w:rFonts w:ascii="微软雅黑" w:eastAsia="微软雅黑" w:hAnsi="微软雅黑"/>
          <w:color w:val="000000"/>
          <w:kern w:val="0"/>
          <w:sz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.10</w:t>
      </w:r>
      <w:r w:rsidR="001F12C9">
        <w:rPr>
          <w:rFonts w:ascii="微软雅黑" w:eastAsia="微软雅黑" w:hAnsi="微软雅黑" w:hint="eastAsia"/>
          <w:b w:val="0"/>
          <w:color w:val="000000"/>
          <w:kern w:val="0"/>
          <w:sz w:val="22"/>
          <w:szCs w:val="22"/>
        </w:rPr>
        <w:t>申请人若有下述</w:t>
      </w:r>
      <w:r w:rsidR="001F12C9">
        <w:rPr>
          <w:rFonts w:ascii="微软雅黑" w:eastAsia="微软雅黑" w:hAnsi="微软雅黑"/>
          <w:b w:val="0"/>
          <w:color w:val="000000"/>
          <w:kern w:val="0"/>
          <w:sz w:val="22"/>
          <w:szCs w:val="22"/>
        </w:rPr>
        <w:t>的变更</w:t>
      </w:r>
      <w:r w:rsidR="001F12C9">
        <w:rPr>
          <w:rFonts w:ascii="微软雅黑" w:eastAsia="微软雅黑" w:hAnsi="微软雅黑" w:hint="eastAsia"/>
          <w:b w:val="0"/>
          <w:color w:val="000000"/>
          <w:kern w:val="0"/>
          <w:sz w:val="22"/>
          <w:szCs w:val="22"/>
        </w:rPr>
        <w:t>，应于</w:t>
      </w:r>
      <w:r w:rsidR="001F12C9">
        <w:rPr>
          <w:rFonts w:ascii="微软雅黑" w:eastAsia="微软雅黑" w:hAnsi="微软雅黑"/>
          <w:b w:val="0"/>
          <w:color w:val="000000"/>
          <w:kern w:val="0"/>
          <w:sz w:val="22"/>
          <w:szCs w:val="22"/>
        </w:rPr>
        <w:t>变更</w:t>
      </w:r>
      <w:r w:rsidR="001F12C9">
        <w:rPr>
          <w:rFonts w:ascii="微软雅黑" w:eastAsia="微软雅黑" w:hAnsi="微软雅黑" w:hint="eastAsia"/>
          <w:b w:val="0"/>
          <w:color w:val="000000"/>
          <w:kern w:val="0"/>
          <w:sz w:val="22"/>
          <w:szCs w:val="22"/>
        </w:rPr>
        <w:t>发生之日起十五日内向协会提出变更申请：</w:t>
      </w:r>
    </w:p>
    <w:p w:rsidR="001F12C9" w:rsidRDefault="001F12C9">
      <w:pPr>
        <w:spacing w:line="300" w:lineRule="exact"/>
        <w:ind w:leftChars="200" w:left="420" w:rightChars="92" w:right="193"/>
        <w:rPr>
          <w:rFonts w:ascii="微软雅黑" w:eastAsia="微软雅黑" w:hAnsi="微软雅黑"/>
          <w:b/>
          <w:color w:val="000000"/>
          <w:sz w:val="22"/>
        </w:rPr>
      </w:pPr>
      <w:r>
        <w:rPr>
          <w:rFonts w:ascii="微软雅黑" w:eastAsia="微软雅黑" w:hAnsi="微软雅黑"/>
          <w:color w:val="000000"/>
          <w:sz w:val="22"/>
        </w:rPr>
        <w:sym w:font="Wingdings" w:char="F081"/>
      </w:r>
      <w:r>
        <w:rPr>
          <w:rFonts w:ascii="微软雅黑" w:eastAsia="微软雅黑" w:hAnsi="微软雅黑" w:hint="eastAsia"/>
          <w:color w:val="000000"/>
          <w:sz w:val="22"/>
        </w:rPr>
        <w:t>所有权、名称或地址</w:t>
      </w:r>
      <w:r>
        <w:rPr>
          <w:rFonts w:ascii="微软雅黑" w:eastAsia="微软雅黑" w:hAnsi="微软雅黑"/>
          <w:color w:val="000000"/>
          <w:sz w:val="22"/>
        </w:rPr>
        <w:t>的变更</w:t>
      </w:r>
      <w:r>
        <w:rPr>
          <w:rFonts w:ascii="微软雅黑" w:eastAsia="微软雅黑" w:hAnsi="微软雅黑" w:hint="eastAsia"/>
          <w:color w:val="000000"/>
          <w:sz w:val="22"/>
        </w:rPr>
        <w:t>。</w:t>
      </w:r>
    </w:p>
    <w:p w:rsidR="001F12C9" w:rsidRDefault="001F12C9">
      <w:pPr>
        <w:spacing w:line="300" w:lineRule="exact"/>
        <w:ind w:leftChars="200" w:left="420" w:rightChars="92" w:right="193"/>
        <w:rPr>
          <w:rFonts w:ascii="微软雅黑" w:eastAsia="微软雅黑" w:hAnsi="微软雅黑"/>
          <w:b/>
          <w:color w:val="000000"/>
          <w:sz w:val="22"/>
        </w:rPr>
      </w:pPr>
      <w:r>
        <w:rPr>
          <w:rFonts w:ascii="微软雅黑" w:eastAsia="微软雅黑" w:hAnsi="微软雅黑"/>
          <w:color w:val="000000"/>
          <w:sz w:val="22"/>
        </w:rPr>
        <w:sym w:font="Wingdings" w:char="F082"/>
      </w:r>
      <w:r>
        <w:rPr>
          <w:rFonts w:ascii="微软雅黑" w:eastAsia="微软雅黑" w:hAnsi="微软雅黑" w:hint="eastAsia"/>
          <w:color w:val="000000"/>
          <w:sz w:val="22"/>
        </w:rPr>
        <w:t>申请人负责人</w:t>
      </w:r>
      <w:r>
        <w:rPr>
          <w:rFonts w:ascii="微软雅黑" w:eastAsia="微软雅黑" w:hAnsi="微软雅黑"/>
          <w:color w:val="000000"/>
          <w:sz w:val="22"/>
        </w:rPr>
        <w:t>的变更</w:t>
      </w:r>
      <w:r>
        <w:rPr>
          <w:rFonts w:ascii="微软雅黑" w:eastAsia="微软雅黑" w:hAnsi="微软雅黑" w:hint="eastAsia"/>
          <w:color w:val="000000"/>
          <w:sz w:val="22"/>
        </w:rPr>
        <w:t>。</w:t>
      </w:r>
    </w:p>
    <w:p w:rsidR="001F12C9" w:rsidRDefault="001F12C9">
      <w:pPr>
        <w:spacing w:line="300" w:lineRule="exact"/>
        <w:ind w:leftChars="200" w:left="420" w:rightChars="92" w:right="193"/>
        <w:rPr>
          <w:rFonts w:ascii="微软雅黑" w:eastAsia="微软雅黑" w:hAnsi="微软雅黑"/>
          <w:b/>
          <w:color w:val="000000"/>
          <w:sz w:val="22"/>
        </w:rPr>
      </w:pPr>
      <w:r>
        <w:rPr>
          <w:rFonts w:ascii="微软雅黑" w:eastAsia="微软雅黑" w:hAnsi="微软雅黑"/>
          <w:color w:val="000000"/>
          <w:sz w:val="22"/>
        </w:rPr>
        <w:sym w:font="Wingdings" w:char="F083"/>
      </w:r>
      <w:r>
        <w:rPr>
          <w:rFonts w:ascii="微软雅黑" w:eastAsia="微软雅黑" w:hAnsi="微软雅黑" w:hint="eastAsia"/>
          <w:color w:val="000000"/>
          <w:sz w:val="22"/>
        </w:rPr>
        <w:t>申请书内记载事项</w:t>
      </w:r>
      <w:r>
        <w:rPr>
          <w:rFonts w:ascii="微软雅黑" w:eastAsia="微软雅黑" w:hAnsi="微软雅黑"/>
          <w:color w:val="000000"/>
          <w:sz w:val="22"/>
        </w:rPr>
        <w:t>的变更</w:t>
      </w:r>
      <w:r>
        <w:rPr>
          <w:rFonts w:ascii="微软雅黑" w:eastAsia="微软雅黑" w:hAnsi="微软雅黑" w:hint="eastAsia"/>
          <w:color w:val="000000"/>
          <w:sz w:val="22"/>
        </w:rPr>
        <w:t>。</w:t>
      </w:r>
    </w:p>
    <w:p w:rsidR="001F12C9" w:rsidRDefault="001F12C9">
      <w:pPr>
        <w:spacing w:line="300" w:lineRule="exact"/>
        <w:ind w:leftChars="200" w:left="420" w:rightChars="92" w:right="193"/>
        <w:rPr>
          <w:rFonts w:ascii="微软雅黑" w:eastAsia="微软雅黑" w:hAnsi="微软雅黑"/>
          <w:b/>
          <w:color w:val="000000"/>
          <w:sz w:val="22"/>
        </w:rPr>
      </w:pPr>
      <w:r>
        <w:rPr>
          <w:rFonts w:ascii="微软雅黑" w:eastAsia="微软雅黑" w:hAnsi="微软雅黑"/>
          <w:color w:val="000000"/>
          <w:sz w:val="22"/>
        </w:rPr>
        <w:sym w:font="Wingdings" w:char="F084"/>
      </w:r>
      <w:r>
        <w:rPr>
          <w:rFonts w:ascii="微软雅黑" w:eastAsia="微软雅黑" w:hAnsi="微软雅黑" w:hint="eastAsia"/>
          <w:color w:val="000000"/>
          <w:sz w:val="22"/>
        </w:rPr>
        <w:t>连续停业三十日以上或其他足以影响申请人能力或运作</w:t>
      </w:r>
      <w:r>
        <w:rPr>
          <w:rFonts w:ascii="微软雅黑" w:eastAsia="微软雅黑" w:hAnsi="微软雅黑"/>
          <w:color w:val="000000"/>
          <w:sz w:val="22"/>
        </w:rPr>
        <w:t>的变更</w:t>
      </w:r>
      <w:r>
        <w:rPr>
          <w:rFonts w:ascii="微软雅黑" w:eastAsia="微软雅黑" w:hAnsi="微软雅黑" w:hint="eastAsia"/>
          <w:color w:val="000000"/>
          <w:sz w:val="22"/>
        </w:rPr>
        <w:t>。</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hint="eastAsia"/>
          <w:b w:val="0"/>
          <w:color w:val="000000"/>
          <w:kern w:val="0"/>
          <w:sz w:val="22"/>
          <w:szCs w:val="22"/>
        </w:rPr>
        <w:t>3</w:t>
      </w:r>
      <w:r>
        <w:rPr>
          <w:rFonts w:ascii="微软雅黑" w:eastAsia="微软雅黑" w:hAnsi="微软雅黑"/>
          <w:b w:val="0"/>
          <w:color w:val="000000"/>
          <w:kern w:val="0"/>
          <w:sz w:val="22"/>
          <w:szCs w:val="22"/>
        </w:rPr>
        <w:t>.11</w:t>
      </w:r>
      <w:r w:rsidR="001F12C9">
        <w:rPr>
          <w:rFonts w:ascii="微软雅黑" w:eastAsia="微软雅黑" w:hAnsi="微软雅黑" w:hint="eastAsia"/>
          <w:b w:val="0"/>
          <w:color w:val="000000"/>
          <w:kern w:val="0"/>
          <w:sz w:val="22"/>
          <w:szCs w:val="22"/>
        </w:rPr>
        <w:t>前项异动，如申请人未依期限提出异动申请，必要</w:t>
      </w:r>
      <w:proofErr w:type="gramStart"/>
      <w:r w:rsidR="001F12C9">
        <w:rPr>
          <w:rFonts w:ascii="微软雅黑" w:eastAsia="微软雅黑" w:hAnsi="微软雅黑" w:hint="eastAsia"/>
          <w:b w:val="0"/>
          <w:color w:val="000000"/>
          <w:kern w:val="0"/>
          <w:sz w:val="22"/>
          <w:szCs w:val="22"/>
        </w:rPr>
        <w:t>时协会</w:t>
      </w:r>
      <w:proofErr w:type="gramEnd"/>
      <w:r w:rsidR="001F12C9">
        <w:rPr>
          <w:rFonts w:ascii="微软雅黑" w:eastAsia="微软雅黑" w:hAnsi="微软雅黑" w:hint="eastAsia"/>
          <w:b w:val="0"/>
          <w:color w:val="000000"/>
          <w:kern w:val="0"/>
          <w:sz w:val="22"/>
          <w:szCs w:val="22"/>
        </w:rPr>
        <w:t>暂时</w:t>
      </w:r>
      <w:r w:rsidR="001F12C9">
        <w:rPr>
          <w:rFonts w:ascii="微软雅黑" w:eastAsia="微软雅黑" w:hAnsi="微软雅黑"/>
          <w:b w:val="0"/>
          <w:color w:val="000000"/>
          <w:kern w:val="0"/>
          <w:sz w:val="22"/>
          <w:szCs w:val="22"/>
        </w:rPr>
        <w:t>中止</w:t>
      </w:r>
      <w:r w:rsidR="001F12C9">
        <w:rPr>
          <w:rFonts w:ascii="微软雅黑" w:eastAsia="微软雅黑" w:hAnsi="微软雅黑" w:hint="eastAsia"/>
          <w:b w:val="0"/>
          <w:color w:val="000000"/>
          <w:kern w:val="0"/>
          <w:sz w:val="22"/>
          <w:szCs w:val="22"/>
        </w:rPr>
        <w:t>实验室授权资格。</w:t>
      </w:r>
    </w:p>
    <w:p w:rsidR="001F12C9" w:rsidRDefault="001F12C9">
      <w:pPr>
        <w:spacing w:line="300" w:lineRule="exact"/>
        <w:ind w:left="140" w:rightChars="92" w:right="193" w:hanging="2"/>
        <w:rPr>
          <w:rFonts w:ascii="微软雅黑" w:eastAsia="微软雅黑" w:hAnsi="微软雅黑"/>
          <w:b/>
          <w:color w:val="000000"/>
          <w:sz w:val="22"/>
        </w:rPr>
      </w:pPr>
    </w:p>
    <w:p w:rsidR="001F12C9" w:rsidRPr="00CC5BB5" w:rsidRDefault="001F12C9" w:rsidP="00CC5BB5">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bCs/>
          <w:color w:val="000000"/>
          <w:kern w:val="0"/>
          <w:sz w:val="22"/>
          <w:szCs w:val="22"/>
        </w:rPr>
        <w:lastRenderedPageBreak/>
        <w:t>相关</w:t>
      </w:r>
      <w:r w:rsidRPr="00CC5BB5">
        <w:rPr>
          <w:rFonts w:ascii="微软雅黑" w:eastAsia="微软雅黑" w:hAnsi="微软雅黑" w:hint="eastAsia"/>
          <w:bCs/>
          <w:color w:val="000000"/>
          <w:kern w:val="0"/>
          <w:sz w:val="22"/>
          <w:szCs w:val="22"/>
        </w:rPr>
        <w:t>费用</w:t>
      </w:r>
    </w:p>
    <w:p w:rsidR="0089521E" w:rsidRPr="0089521E" w:rsidRDefault="0089521E" w:rsidP="009947C7">
      <w:pPr>
        <w:pStyle w:val="a4"/>
        <w:spacing w:line="300" w:lineRule="exact"/>
        <w:ind w:rightChars="92" w:right="193"/>
        <w:jc w:val="both"/>
        <w:rPr>
          <w:rFonts w:ascii="微软雅黑" w:eastAsia="微软雅黑" w:hAnsi="微软雅黑"/>
          <w:b w:val="0"/>
          <w:color w:val="000000"/>
          <w:kern w:val="0"/>
          <w:sz w:val="22"/>
          <w:szCs w:val="22"/>
        </w:rPr>
      </w:pPr>
      <w:r w:rsidRPr="0089521E">
        <w:rPr>
          <w:rFonts w:ascii="微软雅黑" w:eastAsia="微软雅黑" w:hAnsi="微软雅黑"/>
          <w:b w:val="0"/>
          <w:color w:val="000000"/>
          <w:kern w:val="0"/>
          <w:sz w:val="22"/>
          <w:szCs w:val="22"/>
        </w:rPr>
        <w:t>4.1</w:t>
      </w:r>
      <w:r w:rsidRPr="0089521E">
        <w:rPr>
          <w:rFonts w:ascii="微软雅黑" w:eastAsia="微软雅黑" w:hAnsi="微软雅黑"/>
          <w:b w:val="0"/>
          <w:color w:val="000000"/>
          <w:kern w:val="0"/>
          <w:sz w:val="22"/>
          <w:szCs w:val="22"/>
        </w:rPr>
        <w:tab/>
        <w:t>申请人向协会测评管理委员会申请授权时，申请人应一次性支付三年期认证费用总计贰万圆整（20,000 元人民币/3 年）若以其他外币支付，则按中国银行当日外汇牌价折合计算。此价格为协会实收价，支付过程产生的税费，银行费用等申请人自行承担。除本协议另有约定外，申请人无须向协会支付任何其他费用。</w:t>
      </w:r>
    </w:p>
    <w:p w:rsidR="0089521E" w:rsidRPr="0089521E" w:rsidRDefault="0089521E" w:rsidP="009947C7">
      <w:pPr>
        <w:pStyle w:val="a4"/>
        <w:spacing w:line="300" w:lineRule="exact"/>
        <w:ind w:rightChars="92" w:right="193"/>
        <w:jc w:val="both"/>
        <w:rPr>
          <w:rFonts w:ascii="微软雅黑" w:eastAsia="微软雅黑" w:hAnsi="微软雅黑"/>
          <w:b w:val="0"/>
          <w:color w:val="000000"/>
          <w:kern w:val="0"/>
          <w:sz w:val="22"/>
          <w:szCs w:val="22"/>
        </w:rPr>
      </w:pPr>
      <w:r w:rsidRPr="0089521E">
        <w:rPr>
          <w:rFonts w:ascii="微软雅黑" w:eastAsia="微软雅黑" w:hAnsi="微软雅黑"/>
          <w:b w:val="0"/>
          <w:color w:val="000000"/>
          <w:kern w:val="0"/>
          <w:sz w:val="22"/>
          <w:szCs w:val="22"/>
        </w:rPr>
        <w:t>4.2</w:t>
      </w:r>
      <w:r w:rsidRPr="0089521E">
        <w:rPr>
          <w:rFonts w:ascii="微软雅黑" w:eastAsia="微软雅黑" w:hAnsi="微软雅黑"/>
          <w:b w:val="0"/>
          <w:color w:val="000000"/>
          <w:kern w:val="0"/>
          <w:sz w:val="22"/>
          <w:szCs w:val="22"/>
        </w:rPr>
        <w:tab/>
        <w:t>协会收款账户信息参考附件二。</w:t>
      </w:r>
    </w:p>
    <w:p w:rsidR="0089521E" w:rsidRDefault="0089521E" w:rsidP="0089521E">
      <w:pPr>
        <w:pStyle w:val="a4"/>
        <w:spacing w:line="300" w:lineRule="exact"/>
        <w:ind w:rightChars="92" w:right="193"/>
        <w:jc w:val="both"/>
        <w:rPr>
          <w:rFonts w:ascii="微软雅黑" w:eastAsia="微软雅黑" w:hAnsi="微软雅黑"/>
          <w:b w:val="0"/>
          <w:color w:val="000000"/>
          <w:kern w:val="0"/>
          <w:sz w:val="22"/>
          <w:szCs w:val="22"/>
        </w:rPr>
      </w:pPr>
      <w:r w:rsidRPr="0089521E">
        <w:rPr>
          <w:rFonts w:ascii="微软雅黑" w:eastAsia="微软雅黑" w:hAnsi="微软雅黑"/>
          <w:b w:val="0"/>
          <w:color w:val="000000"/>
          <w:kern w:val="0"/>
          <w:sz w:val="22"/>
          <w:szCs w:val="22"/>
        </w:rPr>
        <w:t>4.3</w:t>
      </w:r>
      <w:r w:rsidRPr="0089521E">
        <w:rPr>
          <w:rFonts w:ascii="微软雅黑" w:eastAsia="微软雅黑" w:hAnsi="微软雅黑"/>
          <w:b w:val="0"/>
          <w:color w:val="000000"/>
          <w:kern w:val="0"/>
          <w:sz w:val="22"/>
          <w:szCs w:val="22"/>
        </w:rPr>
        <w:tab/>
        <w:t>如涉及实验室审核人员现场审核，涉及到的差旅、食宿、市内交通等费用由申请人承担（实报实销）。</w:t>
      </w:r>
    </w:p>
    <w:p w:rsidR="001F12C9" w:rsidRDefault="001F12C9">
      <w:pPr>
        <w:spacing w:line="300" w:lineRule="exact"/>
        <w:ind w:rightChars="92" w:right="193"/>
        <w:rPr>
          <w:rFonts w:ascii="微软雅黑" w:eastAsia="微软雅黑" w:hAnsi="微软雅黑"/>
          <w:b/>
          <w:color w:val="000000"/>
          <w:sz w:val="22"/>
        </w:rPr>
      </w:pPr>
    </w:p>
    <w:p w:rsidR="001F12C9" w:rsidRPr="00CC5BB5" w:rsidRDefault="001F12C9" w:rsidP="00CC5BB5">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违约处理</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5.1</w:t>
      </w:r>
      <w:r w:rsidR="001F12C9">
        <w:rPr>
          <w:rFonts w:ascii="微软雅黑" w:eastAsia="微软雅黑" w:hAnsi="微软雅黑" w:hint="eastAsia"/>
          <w:b w:val="0"/>
          <w:color w:val="000000"/>
          <w:kern w:val="0"/>
          <w:sz w:val="22"/>
          <w:szCs w:val="22"/>
        </w:rPr>
        <w:t>除本规章有特别规定外，申请人若有违约</w:t>
      </w:r>
      <w:r w:rsidR="001F12C9">
        <w:rPr>
          <w:rFonts w:ascii="微软雅黑" w:eastAsia="微软雅黑" w:hAnsi="微软雅黑"/>
          <w:b w:val="0"/>
          <w:color w:val="000000"/>
          <w:kern w:val="0"/>
          <w:sz w:val="22"/>
          <w:szCs w:val="22"/>
        </w:rPr>
        <w:t>情形</w:t>
      </w:r>
      <w:r w:rsidR="001F12C9">
        <w:rPr>
          <w:rFonts w:ascii="微软雅黑" w:eastAsia="微软雅黑" w:hAnsi="微软雅黑" w:hint="eastAsia"/>
          <w:b w:val="0"/>
          <w:color w:val="000000"/>
          <w:kern w:val="0"/>
          <w:sz w:val="22"/>
          <w:szCs w:val="22"/>
        </w:rPr>
        <w:t>时，情节轻微</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，协会以书面通知其于一个月内</w:t>
      </w:r>
      <w:r w:rsidR="001F12C9">
        <w:rPr>
          <w:rFonts w:ascii="微软雅黑" w:eastAsia="微软雅黑" w:hAnsi="微软雅黑"/>
          <w:b w:val="0"/>
          <w:color w:val="000000"/>
          <w:kern w:val="0"/>
          <w:sz w:val="22"/>
          <w:szCs w:val="22"/>
        </w:rPr>
        <w:t>改正</w:t>
      </w:r>
      <w:r w:rsidR="001F12C9">
        <w:rPr>
          <w:rFonts w:ascii="微软雅黑" w:eastAsia="微软雅黑" w:hAnsi="微软雅黑" w:hint="eastAsia"/>
          <w:b w:val="0"/>
          <w:color w:val="000000"/>
          <w:kern w:val="0"/>
          <w:sz w:val="22"/>
          <w:szCs w:val="22"/>
        </w:rPr>
        <w:t>完成，若有特殊原因，可以延长一个月。</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5.2</w:t>
      </w:r>
      <w:r w:rsidR="001F12C9">
        <w:rPr>
          <w:rFonts w:ascii="微软雅黑" w:eastAsia="微软雅黑" w:hAnsi="微软雅黑" w:hint="eastAsia"/>
          <w:b w:val="0"/>
          <w:color w:val="000000"/>
          <w:kern w:val="0"/>
          <w:sz w:val="22"/>
          <w:szCs w:val="22"/>
        </w:rPr>
        <w:t>违反前条</w:t>
      </w:r>
      <w:r w:rsidR="001F12C9">
        <w:rPr>
          <w:rFonts w:ascii="微软雅黑" w:eastAsia="微软雅黑" w:hAnsi="微软雅黑"/>
          <w:b w:val="0"/>
          <w:color w:val="000000"/>
          <w:kern w:val="0"/>
          <w:sz w:val="22"/>
          <w:szCs w:val="22"/>
        </w:rPr>
        <w:t>约定</w:t>
      </w:r>
      <w:r w:rsidR="001F12C9">
        <w:rPr>
          <w:rFonts w:ascii="微软雅黑" w:eastAsia="微软雅黑" w:hAnsi="微软雅黑" w:hint="eastAsia"/>
          <w:b w:val="0"/>
          <w:color w:val="000000"/>
          <w:kern w:val="0"/>
          <w:sz w:val="22"/>
          <w:szCs w:val="22"/>
        </w:rPr>
        <w:t>若届期仍未</w:t>
      </w:r>
      <w:r w:rsidR="001F12C9">
        <w:rPr>
          <w:rFonts w:ascii="微软雅黑" w:eastAsia="微软雅黑" w:hAnsi="微软雅黑"/>
          <w:b w:val="0"/>
          <w:color w:val="000000"/>
          <w:kern w:val="0"/>
          <w:sz w:val="22"/>
          <w:szCs w:val="22"/>
        </w:rPr>
        <w:t>改正</w:t>
      </w:r>
      <w:r w:rsidR="001F12C9">
        <w:rPr>
          <w:rFonts w:ascii="微软雅黑" w:eastAsia="微软雅黑" w:hAnsi="微软雅黑" w:hint="eastAsia"/>
          <w:b w:val="0"/>
          <w:color w:val="000000"/>
          <w:kern w:val="0"/>
          <w:sz w:val="22"/>
          <w:szCs w:val="22"/>
        </w:rPr>
        <w:t>，协会有权不经通知，暂时中止实验授权资格，直到协会认定改</w:t>
      </w:r>
      <w:r w:rsidR="001F12C9">
        <w:rPr>
          <w:rFonts w:ascii="微软雅黑" w:eastAsia="微软雅黑" w:hAnsi="微软雅黑"/>
          <w:b w:val="0"/>
          <w:color w:val="000000"/>
          <w:kern w:val="0"/>
          <w:sz w:val="22"/>
          <w:szCs w:val="22"/>
        </w:rPr>
        <w:t>正</w:t>
      </w:r>
      <w:r w:rsidR="001F12C9">
        <w:rPr>
          <w:rFonts w:ascii="微软雅黑" w:eastAsia="微软雅黑" w:hAnsi="微软雅黑" w:hint="eastAsia"/>
          <w:b w:val="0"/>
          <w:color w:val="000000"/>
          <w:kern w:val="0"/>
          <w:sz w:val="22"/>
          <w:szCs w:val="22"/>
        </w:rPr>
        <w:t>为止。</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5.3</w:t>
      </w:r>
      <w:r w:rsidR="001F12C9">
        <w:rPr>
          <w:rFonts w:ascii="微软雅黑" w:eastAsia="微软雅黑" w:hAnsi="微软雅黑" w:hint="eastAsia"/>
          <w:b w:val="0"/>
          <w:color w:val="000000"/>
          <w:kern w:val="0"/>
          <w:sz w:val="22"/>
          <w:szCs w:val="22"/>
        </w:rPr>
        <w:t>违反前述二条，情节</w:t>
      </w:r>
      <w:r w:rsidR="001F12C9">
        <w:rPr>
          <w:rFonts w:ascii="微软雅黑" w:eastAsia="微软雅黑" w:hAnsi="微软雅黑"/>
          <w:b w:val="0"/>
          <w:color w:val="000000"/>
          <w:kern w:val="0"/>
          <w:sz w:val="22"/>
          <w:szCs w:val="22"/>
        </w:rPr>
        <w:t>严重的</w:t>
      </w:r>
      <w:r w:rsidR="001F12C9">
        <w:rPr>
          <w:rFonts w:ascii="微软雅黑" w:eastAsia="微软雅黑" w:hAnsi="微软雅黑" w:hint="eastAsia"/>
          <w:b w:val="0"/>
          <w:color w:val="000000"/>
          <w:kern w:val="0"/>
          <w:sz w:val="22"/>
          <w:szCs w:val="22"/>
        </w:rPr>
        <w:t>，协会有权撤销其实验授权资格。</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5.4</w:t>
      </w:r>
      <w:r w:rsidR="001F12C9">
        <w:rPr>
          <w:rFonts w:ascii="微软雅黑" w:eastAsia="微软雅黑" w:hAnsi="微软雅黑" w:hint="eastAsia"/>
          <w:b w:val="0"/>
          <w:color w:val="000000"/>
          <w:kern w:val="0"/>
          <w:sz w:val="22"/>
          <w:szCs w:val="22"/>
        </w:rPr>
        <w:t>申请人有下列</w:t>
      </w:r>
      <w:r w:rsidR="001F12C9">
        <w:rPr>
          <w:rFonts w:ascii="微软雅黑" w:eastAsia="微软雅黑" w:hAnsi="微软雅黑"/>
          <w:b w:val="0"/>
          <w:color w:val="000000"/>
          <w:kern w:val="0"/>
          <w:sz w:val="22"/>
          <w:szCs w:val="22"/>
        </w:rPr>
        <w:t>情形</w:t>
      </w:r>
      <w:r w:rsidR="001F12C9">
        <w:rPr>
          <w:rFonts w:ascii="微软雅黑" w:eastAsia="微软雅黑" w:hAnsi="微软雅黑" w:hint="eastAsia"/>
          <w:b w:val="0"/>
          <w:color w:val="000000"/>
          <w:kern w:val="0"/>
          <w:sz w:val="22"/>
          <w:szCs w:val="22"/>
        </w:rPr>
        <w:t>之一者，协会得撤销其实验授权资格</w:t>
      </w:r>
      <w:r w:rsidR="001F12C9">
        <w:rPr>
          <w:rFonts w:ascii="微软雅黑" w:eastAsia="微软雅黑" w:hAnsi="微软雅黑"/>
          <w:b w:val="0"/>
          <w:color w:val="000000"/>
          <w:kern w:val="0"/>
          <w:sz w:val="22"/>
          <w:szCs w:val="22"/>
        </w:rPr>
        <w:t>：</w:t>
      </w:r>
    </w:p>
    <w:p w:rsidR="001F12C9" w:rsidRDefault="001F12C9">
      <w:pPr>
        <w:spacing w:line="300" w:lineRule="exact"/>
        <w:ind w:leftChars="266" w:left="561" w:rightChars="92" w:right="193" w:hanging="2"/>
        <w:rPr>
          <w:rFonts w:ascii="微软雅黑" w:eastAsia="微软雅黑" w:hAnsi="微软雅黑"/>
          <w:b/>
          <w:color w:val="000000"/>
          <w:sz w:val="22"/>
        </w:rPr>
      </w:pPr>
      <w:r>
        <w:rPr>
          <w:rFonts w:ascii="微软雅黑" w:eastAsia="微软雅黑" w:hAnsi="微软雅黑"/>
          <w:color w:val="000000"/>
          <w:sz w:val="22"/>
        </w:rPr>
        <w:sym w:font="Wingdings" w:char="F081"/>
      </w:r>
      <w:r>
        <w:rPr>
          <w:rFonts w:ascii="微软雅黑" w:eastAsia="微软雅黑" w:hAnsi="微软雅黑" w:hint="eastAsia"/>
          <w:color w:val="000000"/>
          <w:sz w:val="22"/>
        </w:rPr>
        <w:t>填报申请数据虚假</w:t>
      </w:r>
      <w:r>
        <w:rPr>
          <w:rFonts w:ascii="微软雅黑" w:eastAsia="微软雅黑" w:hAnsi="微软雅黑"/>
          <w:color w:val="000000"/>
          <w:sz w:val="22"/>
        </w:rPr>
        <w:t>不真实的</w:t>
      </w:r>
      <w:r>
        <w:rPr>
          <w:rFonts w:ascii="微软雅黑" w:eastAsia="微软雅黑" w:hAnsi="微软雅黑" w:hint="eastAsia"/>
          <w:color w:val="000000"/>
          <w:sz w:val="22"/>
        </w:rPr>
        <w:t>；</w:t>
      </w:r>
    </w:p>
    <w:p w:rsidR="001F12C9" w:rsidRDefault="001F12C9">
      <w:pPr>
        <w:spacing w:line="300" w:lineRule="exact"/>
        <w:ind w:leftChars="266" w:left="561" w:rightChars="92" w:right="193" w:hanging="2"/>
        <w:rPr>
          <w:rFonts w:ascii="微软雅黑" w:eastAsia="微软雅黑" w:hAnsi="微软雅黑"/>
          <w:b/>
          <w:color w:val="000000"/>
          <w:sz w:val="22"/>
        </w:rPr>
      </w:pPr>
      <w:r>
        <w:rPr>
          <w:rFonts w:ascii="微软雅黑" w:eastAsia="微软雅黑" w:hAnsi="微软雅黑"/>
          <w:color w:val="000000"/>
          <w:sz w:val="22"/>
        </w:rPr>
        <w:sym w:font="Wingdings" w:char="F082"/>
      </w:r>
      <w:r>
        <w:rPr>
          <w:rFonts w:ascii="微软雅黑" w:eastAsia="微软雅黑" w:hAnsi="微软雅黑" w:hint="eastAsia"/>
          <w:color w:val="000000"/>
          <w:sz w:val="22"/>
        </w:rPr>
        <w:t>运作违反相关</w:t>
      </w:r>
      <w:r>
        <w:rPr>
          <w:rFonts w:ascii="微软雅黑" w:eastAsia="微软雅黑" w:hAnsi="微软雅黑"/>
          <w:color w:val="000000"/>
          <w:sz w:val="22"/>
        </w:rPr>
        <w:t>法律</w:t>
      </w:r>
      <w:r>
        <w:rPr>
          <w:rFonts w:ascii="微软雅黑" w:eastAsia="微软雅黑" w:hAnsi="微软雅黑" w:hint="eastAsia"/>
          <w:color w:val="000000"/>
          <w:sz w:val="22"/>
        </w:rPr>
        <w:t>规定</w:t>
      </w:r>
      <w:r>
        <w:rPr>
          <w:rFonts w:ascii="微软雅黑" w:eastAsia="微软雅黑" w:hAnsi="微软雅黑"/>
          <w:color w:val="000000"/>
          <w:sz w:val="22"/>
        </w:rPr>
        <w:t>的</w:t>
      </w:r>
      <w:r>
        <w:rPr>
          <w:rFonts w:ascii="微软雅黑" w:eastAsia="微软雅黑" w:hAnsi="微软雅黑" w:hint="eastAsia"/>
          <w:color w:val="000000"/>
          <w:sz w:val="22"/>
        </w:rPr>
        <w:t>。</w:t>
      </w:r>
    </w:p>
    <w:p w:rsidR="001F12C9" w:rsidRDefault="001F12C9">
      <w:pPr>
        <w:spacing w:line="300" w:lineRule="exact"/>
        <w:ind w:leftChars="266" w:left="561" w:rightChars="92" w:right="193" w:hanging="2"/>
        <w:rPr>
          <w:rFonts w:ascii="微软雅黑" w:eastAsia="微软雅黑" w:hAnsi="微软雅黑"/>
          <w:b/>
          <w:color w:val="000000"/>
          <w:sz w:val="22"/>
        </w:rPr>
      </w:pPr>
      <w:r>
        <w:rPr>
          <w:rFonts w:ascii="微软雅黑" w:eastAsia="微软雅黑" w:hAnsi="微软雅黑"/>
          <w:color w:val="000000"/>
          <w:sz w:val="22"/>
        </w:rPr>
        <w:sym w:font="Wingdings" w:char="F083"/>
      </w:r>
      <w:r>
        <w:rPr>
          <w:rFonts w:ascii="微软雅黑" w:eastAsia="微软雅黑" w:hAnsi="微软雅黑" w:hint="eastAsia"/>
          <w:color w:val="000000"/>
          <w:sz w:val="22"/>
        </w:rPr>
        <w:t>出具不实实验数据或相同用途</w:t>
      </w:r>
      <w:r>
        <w:rPr>
          <w:rFonts w:ascii="微软雅黑" w:eastAsia="微软雅黑" w:hAnsi="微软雅黑"/>
          <w:color w:val="000000"/>
          <w:sz w:val="22"/>
        </w:rPr>
        <w:t>的</w:t>
      </w:r>
      <w:r>
        <w:rPr>
          <w:rFonts w:ascii="微软雅黑" w:eastAsia="微软雅黑" w:hAnsi="微软雅黑" w:hint="eastAsia"/>
          <w:color w:val="000000"/>
          <w:sz w:val="22"/>
        </w:rPr>
        <w:t>文件；</w:t>
      </w:r>
    </w:p>
    <w:p w:rsidR="001F12C9" w:rsidRDefault="001F12C9">
      <w:pPr>
        <w:spacing w:line="300" w:lineRule="exact"/>
        <w:ind w:leftChars="266" w:left="561" w:rightChars="92" w:right="193" w:hanging="2"/>
        <w:rPr>
          <w:rFonts w:ascii="微软雅黑" w:eastAsia="微软雅黑" w:hAnsi="微软雅黑"/>
          <w:b/>
          <w:color w:val="000000"/>
          <w:sz w:val="22"/>
        </w:rPr>
      </w:pPr>
      <w:r>
        <w:rPr>
          <w:rFonts w:ascii="微软雅黑" w:eastAsia="微软雅黑" w:hAnsi="微软雅黑"/>
          <w:color w:val="000000"/>
          <w:sz w:val="22"/>
        </w:rPr>
        <w:sym w:font="Wingdings" w:char="F084"/>
      </w:r>
      <w:r>
        <w:rPr>
          <w:rFonts w:ascii="微软雅黑" w:eastAsia="微软雅黑" w:hAnsi="微软雅黑" w:hint="eastAsia"/>
          <w:color w:val="000000"/>
          <w:sz w:val="22"/>
        </w:rPr>
        <w:t>作不当声明或使用</w:t>
      </w:r>
      <w:proofErr w:type="gramStart"/>
      <w:r>
        <w:rPr>
          <w:rFonts w:ascii="微软雅黑" w:eastAsia="微软雅黑" w:hAnsi="微软雅黑" w:hint="eastAsia"/>
          <w:color w:val="000000"/>
          <w:sz w:val="22"/>
        </w:rPr>
        <w:t>致协会</w:t>
      </w:r>
      <w:proofErr w:type="gramEnd"/>
      <w:r>
        <w:rPr>
          <w:rFonts w:ascii="微软雅黑" w:eastAsia="微软雅黑" w:hAnsi="微软雅黑" w:hint="eastAsia"/>
          <w:color w:val="000000"/>
          <w:sz w:val="22"/>
        </w:rPr>
        <w:t>陷于</w:t>
      </w:r>
      <w:r w:rsidR="00C71058" w:rsidRPr="00C71058">
        <w:rPr>
          <w:rFonts w:ascii="微软雅黑" w:eastAsia="微软雅黑" w:hAnsi="微软雅黑" w:hint="eastAsia"/>
          <w:color w:val="000000"/>
          <w:sz w:val="22"/>
        </w:rPr>
        <w:t>严重不利</w:t>
      </w:r>
      <w:r>
        <w:rPr>
          <w:rFonts w:ascii="微软雅黑" w:eastAsia="微软雅黑" w:hAnsi="微软雅黑" w:hint="eastAsia"/>
          <w:color w:val="000000"/>
          <w:sz w:val="22"/>
        </w:rPr>
        <w:t>争议</w:t>
      </w:r>
      <w:r>
        <w:rPr>
          <w:rFonts w:ascii="微软雅黑" w:eastAsia="微软雅黑" w:hAnsi="微软雅黑"/>
          <w:color w:val="000000"/>
          <w:sz w:val="22"/>
        </w:rPr>
        <w:t>的</w:t>
      </w:r>
      <w:r>
        <w:rPr>
          <w:rFonts w:ascii="微软雅黑" w:eastAsia="微软雅黑" w:hAnsi="微软雅黑" w:hint="eastAsia"/>
          <w:color w:val="000000"/>
          <w:sz w:val="22"/>
        </w:rPr>
        <w:t>。</w:t>
      </w:r>
    </w:p>
    <w:p w:rsidR="00935905" w:rsidRDefault="001F12C9">
      <w:pPr>
        <w:spacing w:line="300" w:lineRule="exact"/>
        <w:ind w:leftChars="266" w:left="561" w:rightChars="92" w:right="193" w:hanging="2"/>
        <w:rPr>
          <w:rFonts w:ascii="微软雅黑" w:eastAsia="微软雅黑" w:hAnsi="微软雅黑"/>
          <w:b/>
          <w:color w:val="000000"/>
          <w:sz w:val="22"/>
        </w:rPr>
      </w:pPr>
      <w:r>
        <w:rPr>
          <w:rFonts w:ascii="微软雅黑" w:eastAsia="微软雅黑" w:hAnsi="微软雅黑"/>
          <w:color w:val="000000"/>
          <w:sz w:val="22"/>
        </w:rPr>
        <w:sym w:font="Wingdings" w:char="F085"/>
      </w:r>
      <w:r>
        <w:rPr>
          <w:rFonts w:ascii="微软雅黑" w:eastAsia="微软雅黑" w:hAnsi="微软雅黑" w:hint="eastAsia"/>
          <w:color w:val="000000"/>
          <w:sz w:val="22"/>
        </w:rPr>
        <w:t>其他违反协会规定或者不当情况，情节</w:t>
      </w:r>
      <w:r>
        <w:rPr>
          <w:rFonts w:ascii="微软雅黑" w:eastAsia="微软雅黑" w:hAnsi="微软雅黑"/>
          <w:color w:val="000000"/>
          <w:sz w:val="22"/>
        </w:rPr>
        <w:t>严重的</w:t>
      </w:r>
      <w:r>
        <w:rPr>
          <w:rFonts w:ascii="微软雅黑" w:eastAsia="微软雅黑" w:hAnsi="微软雅黑" w:hint="eastAsia"/>
          <w:color w:val="000000"/>
          <w:sz w:val="22"/>
        </w:rPr>
        <w:t>。</w:t>
      </w:r>
    </w:p>
    <w:p w:rsidR="001F12C9" w:rsidRPr="00CC5BB5" w:rsidRDefault="001F12C9" w:rsidP="009947C7">
      <w:pPr>
        <w:spacing w:line="300" w:lineRule="exact"/>
        <w:ind w:leftChars="266" w:left="561" w:rightChars="92" w:right="193" w:hanging="2"/>
        <w:rPr>
          <w:rFonts w:ascii="微软雅黑" w:eastAsia="微软雅黑" w:hAnsi="微软雅黑"/>
          <w:b/>
          <w:bCs/>
          <w:color w:val="000000"/>
          <w:sz w:val="22"/>
        </w:rPr>
      </w:pPr>
    </w:p>
    <w:p w:rsidR="00CC5BB5" w:rsidRPr="00CC5BB5" w:rsidRDefault="001F12C9" w:rsidP="00CC5BB5">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终止权的行使</w:t>
      </w:r>
    </w:p>
    <w:p w:rsidR="001F12C9" w:rsidRPr="00CC5BB5"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6.1</w:t>
      </w:r>
      <w:r w:rsidR="001F12C9" w:rsidRPr="00CC5BB5">
        <w:rPr>
          <w:rFonts w:ascii="微软雅黑" w:eastAsia="微软雅黑" w:hAnsi="微软雅黑" w:hint="eastAsia"/>
          <w:b w:val="0"/>
          <w:color w:val="000000"/>
          <w:kern w:val="0"/>
          <w:sz w:val="22"/>
          <w:szCs w:val="22"/>
        </w:rPr>
        <w:t>申请人停业达三个月时，协会以书面方式通知，撤销申请人</w:t>
      </w:r>
      <w:r w:rsidR="001F12C9" w:rsidRPr="00CC5BB5">
        <w:rPr>
          <w:rFonts w:ascii="微软雅黑" w:eastAsia="微软雅黑" w:hAnsi="微软雅黑"/>
          <w:b w:val="0"/>
          <w:color w:val="000000"/>
          <w:kern w:val="0"/>
          <w:sz w:val="22"/>
          <w:szCs w:val="22"/>
        </w:rPr>
        <w:t>的</w:t>
      </w:r>
      <w:r w:rsidR="001F12C9" w:rsidRPr="00CC5BB5">
        <w:rPr>
          <w:rFonts w:ascii="微软雅黑" w:eastAsia="微软雅黑" w:hAnsi="微软雅黑" w:hint="eastAsia"/>
          <w:b w:val="0"/>
          <w:color w:val="000000"/>
          <w:kern w:val="0"/>
          <w:sz w:val="22"/>
          <w:szCs w:val="22"/>
        </w:rPr>
        <w:t>实验室授权资格或终止双方约定事项。</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6.2</w:t>
      </w:r>
      <w:r w:rsidR="001F12C9">
        <w:rPr>
          <w:rFonts w:ascii="微软雅黑" w:eastAsia="微软雅黑" w:hAnsi="微软雅黑" w:hint="eastAsia"/>
          <w:b w:val="0"/>
          <w:color w:val="000000"/>
          <w:kern w:val="0"/>
          <w:sz w:val="22"/>
          <w:szCs w:val="22"/>
        </w:rPr>
        <w:t>申请人终止授权资质或双方约定事项时，应在自然日十五</w:t>
      </w:r>
      <w:r w:rsidR="001F12C9">
        <w:rPr>
          <w:rFonts w:ascii="微软雅黑" w:eastAsia="微软雅黑" w:hAnsi="微软雅黑"/>
          <w:b w:val="0"/>
          <w:color w:val="000000"/>
          <w:kern w:val="0"/>
          <w:sz w:val="22"/>
          <w:szCs w:val="22"/>
        </w:rPr>
        <w:t>天</w:t>
      </w:r>
      <w:r w:rsidR="001F12C9">
        <w:rPr>
          <w:rFonts w:ascii="微软雅黑" w:eastAsia="微软雅黑" w:hAnsi="微软雅黑" w:hint="eastAsia"/>
          <w:b w:val="0"/>
          <w:color w:val="000000"/>
          <w:kern w:val="0"/>
          <w:sz w:val="22"/>
          <w:szCs w:val="22"/>
        </w:rPr>
        <w:t>前以书面方式通知协会。申请人应支付协会</w:t>
      </w:r>
      <w:r w:rsidR="00935905" w:rsidRPr="00935905">
        <w:rPr>
          <w:rFonts w:ascii="微软雅黑" w:eastAsia="微软雅黑" w:hAnsi="微软雅黑" w:hint="eastAsia"/>
          <w:b w:val="0"/>
          <w:color w:val="000000"/>
          <w:kern w:val="0"/>
          <w:sz w:val="22"/>
          <w:szCs w:val="22"/>
        </w:rPr>
        <w:t>经双方确认一致的</w:t>
      </w:r>
      <w:r w:rsidR="001F12C9">
        <w:rPr>
          <w:rFonts w:ascii="微软雅黑" w:eastAsia="微软雅黑" w:hAnsi="微软雅黑" w:hint="eastAsia"/>
          <w:b w:val="0"/>
          <w:color w:val="000000"/>
          <w:kern w:val="0"/>
          <w:sz w:val="22"/>
          <w:szCs w:val="22"/>
        </w:rPr>
        <w:t>至终止日期</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含</w:t>
      </w:r>
      <w:r w:rsidR="001F12C9">
        <w:rPr>
          <w:rFonts w:ascii="微软雅黑" w:eastAsia="微软雅黑" w:hAnsi="微软雅黑"/>
          <w:b w:val="0"/>
          <w:color w:val="000000"/>
          <w:kern w:val="0"/>
          <w:sz w:val="22"/>
          <w:szCs w:val="22"/>
        </w:rPr>
        <w:t>)</w:t>
      </w:r>
      <w:r w:rsidR="001F12C9">
        <w:rPr>
          <w:rFonts w:ascii="微软雅黑" w:eastAsia="微软雅黑" w:hAnsi="微软雅黑" w:hint="eastAsia"/>
          <w:b w:val="0"/>
          <w:color w:val="000000"/>
          <w:kern w:val="0"/>
          <w:sz w:val="22"/>
          <w:szCs w:val="22"/>
        </w:rPr>
        <w:t>前已履行</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所有鉴定授权工作费用及协会因处理终止双方约定事项所产生</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一切费用。</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6.3</w:t>
      </w:r>
      <w:r w:rsidR="001F12C9">
        <w:rPr>
          <w:rFonts w:ascii="微软雅黑" w:eastAsia="微软雅黑" w:hAnsi="微软雅黑" w:hint="eastAsia"/>
          <w:b w:val="0"/>
          <w:color w:val="000000"/>
          <w:kern w:val="0"/>
          <w:sz w:val="22"/>
          <w:szCs w:val="22"/>
        </w:rPr>
        <w:t>若因可归责于协会</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单方终止双方约定事项时，协会应于自然日十五天</w:t>
      </w:r>
      <w:r w:rsidR="001F12C9">
        <w:rPr>
          <w:rFonts w:ascii="微软雅黑" w:eastAsia="微软雅黑" w:hAnsi="微软雅黑"/>
          <w:b w:val="0"/>
          <w:color w:val="000000"/>
          <w:kern w:val="0"/>
          <w:sz w:val="22"/>
          <w:szCs w:val="22"/>
        </w:rPr>
        <w:t>前</w:t>
      </w:r>
      <w:r w:rsidR="001F12C9">
        <w:rPr>
          <w:rFonts w:ascii="微软雅黑" w:eastAsia="微软雅黑" w:hAnsi="微软雅黑" w:hint="eastAsia"/>
          <w:b w:val="0"/>
          <w:color w:val="000000"/>
          <w:kern w:val="0"/>
          <w:sz w:val="22"/>
          <w:szCs w:val="22"/>
        </w:rPr>
        <w:t>，以书面方式通知申请人，</w:t>
      </w:r>
      <w:proofErr w:type="gramStart"/>
      <w:r w:rsidR="001F12C9">
        <w:rPr>
          <w:rFonts w:ascii="微软雅黑" w:eastAsia="微软雅黑" w:hAnsi="微软雅黑" w:hint="eastAsia"/>
          <w:b w:val="0"/>
          <w:color w:val="000000"/>
          <w:kern w:val="0"/>
          <w:sz w:val="22"/>
          <w:szCs w:val="22"/>
        </w:rPr>
        <w:t>逾收</w:t>
      </w:r>
      <w:r w:rsidR="001F12C9">
        <w:rPr>
          <w:rFonts w:ascii="微软雅黑" w:eastAsia="微软雅黑" w:hAnsi="微软雅黑"/>
          <w:b w:val="0"/>
          <w:color w:val="000000"/>
          <w:kern w:val="0"/>
          <w:sz w:val="22"/>
          <w:szCs w:val="22"/>
        </w:rPr>
        <w:t>的</w:t>
      </w:r>
      <w:proofErr w:type="gramEnd"/>
      <w:r w:rsidR="001F12C9">
        <w:rPr>
          <w:rFonts w:ascii="微软雅黑" w:eastAsia="微软雅黑" w:hAnsi="微软雅黑" w:hint="eastAsia"/>
          <w:b w:val="0"/>
          <w:color w:val="000000"/>
          <w:kern w:val="0"/>
          <w:sz w:val="22"/>
          <w:szCs w:val="22"/>
        </w:rPr>
        <w:t>费用，协会</w:t>
      </w:r>
      <w:r w:rsidR="00935905">
        <w:rPr>
          <w:rFonts w:ascii="微软雅黑" w:eastAsia="微软雅黑" w:hAnsi="微软雅黑"/>
          <w:b w:val="0"/>
          <w:color w:val="000000"/>
          <w:kern w:val="0"/>
          <w:sz w:val="22"/>
          <w:szCs w:val="22"/>
        </w:rPr>
        <w:t>应</w:t>
      </w:r>
      <w:r w:rsidR="001F12C9">
        <w:rPr>
          <w:rFonts w:ascii="微软雅黑" w:eastAsia="微软雅黑" w:hAnsi="微软雅黑" w:hint="eastAsia"/>
          <w:b w:val="0"/>
          <w:color w:val="000000"/>
          <w:kern w:val="0"/>
          <w:sz w:val="22"/>
          <w:szCs w:val="22"/>
        </w:rPr>
        <w:t>予无息返还。</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6.4</w:t>
      </w:r>
      <w:r w:rsidR="001F12C9">
        <w:rPr>
          <w:rFonts w:ascii="微软雅黑" w:eastAsia="微软雅黑" w:hAnsi="微软雅黑" w:hint="eastAsia"/>
          <w:b w:val="0"/>
          <w:color w:val="000000"/>
          <w:kern w:val="0"/>
          <w:sz w:val="22"/>
          <w:szCs w:val="22"/>
        </w:rPr>
        <w:t>关于终止权行使</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事由，终止</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一方应将该终止事由通知他方，如有涉及公益，并得将处理事实及经过告知公众。</w:t>
      </w:r>
    </w:p>
    <w:p w:rsidR="001F12C9" w:rsidRPr="009947C7" w:rsidRDefault="00935905" w:rsidP="009947C7">
      <w:pPr>
        <w:pStyle w:val="a4"/>
        <w:spacing w:line="300" w:lineRule="exact"/>
        <w:ind w:rightChars="92" w:right="193"/>
        <w:jc w:val="both"/>
        <w:rPr>
          <w:rFonts w:ascii="微软雅黑" w:eastAsia="微软雅黑" w:hAnsi="微软雅黑"/>
          <w:b w:val="0"/>
          <w:color w:val="000000"/>
          <w:kern w:val="0"/>
          <w:sz w:val="22"/>
        </w:rPr>
      </w:pPr>
      <w:r w:rsidRPr="009947C7">
        <w:rPr>
          <w:rFonts w:ascii="微软雅黑" w:eastAsia="微软雅黑" w:hAnsi="微软雅黑"/>
          <w:b w:val="0"/>
          <w:color w:val="000000"/>
          <w:kern w:val="0"/>
          <w:sz w:val="22"/>
          <w:szCs w:val="22"/>
        </w:rPr>
        <w:t>6.5</w:t>
      </w:r>
      <w:r w:rsidRPr="009947C7">
        <w:rPr>
          <w:rFonts w:ascii="微软雅黑" w:eastAsia="微软雅黑" w:hAnsi="微软雅黑"/>
          <w:b w:val="0"/>
          <w:color w:val="000000"/>
          <w:kern w:val="0"/>
          <w:sz w:val="22"/>
          <w:szCs w:val="22"/>
        </w:rPr>
        <w:tab/>
        <w:t>本规章所定的终止，均包括暂时中止：</w:t>
      </w:r>
      <w:proofErr w:type="gramStart"/>
      <w:r w:rsidRPr="009947C7">
        <w:rPr>
          <w:rFonts w:ascii="微软雅黑" w:eastAsia="微软雅黑" w:hAnsi="微软雅黑"/>
          <w:b w:val="0"/>
          <w:color w:val="000000"/>
          <w:kern w:val="0"/>
          <w:sz w:val="22"/>
          <w:szCs w:val="22"/>
        </w:rPr>
        <w:t>即协会需</w:t>
      </w:r>
      <w:proofErr w:type="gramEnd"/>
      <w:r w:rsidRPr="009947C7">
        <w:rPr>
          <w:rFonts w:ascii="微软雅黑" w:eastAsia="微软雅黑" w:hAnsi="微软雅黑"/>
          <w:b w:val="0"/>
          <w:color w:val="000000"/>
          <w:kern w:val="0"/>
          <w:sz w:val="22"/>
          <w:szCs w:val="22"/>
        </w:rPr>
        <w:t>在行使终止权时，通知申请人于事后改正其违约情节，或符合规范要求后，再恢复其相关权利。</w:t>
      </w:r>
    </w:p>
    <w:p w:rsidR="00935905" w:rsidRDefault="00935905" w:rsidP="009947C7">
      <w:pPr>
        <w:spacing w:line="300" w:lineRule="exact"/>
        <w:ind w:rightChars="92" w:right="193"/>
        <w:rPr>
          <w:rFonts w:ascii="微软雅黑" w:eastAsia="微软雅黑" w:hAnsi="微软雅黑"/>
          <w:b/>
          <w:color w:val="000000"/>
          <w:sz w:val="22"/>
        </w:rPr>
      </w:pPr>
    </w:p>
    <w:p w:rsidR="001F12C9" w:rsidRPr="00CC5BB5" w:rsidRDefault="001F12C9" w:rsidP="00CC5BB5">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保密义务</w:t>
      </w:r>
      <w:r w:rsidRPr="00CC5BB5">
        <w:rPr>
          <w:rFonts w:ascii="微软雅黑" w:eastAsia="微软雅黑" w:hAnsi="微软雅黑"/>
          <w:bCs/>
          <w:color w:val="000000"/>
          <w:kern w:val="0"/>
          <w:sz w:val="22"/>
          <w:szCs w:val="22"/>
        </w:rPr>
        <w:t xml:space="preserve"> </w:t>
      </w:r>
    </w:p>
    <w:p w:rsidR="001F12C9" w:rsidRDefault="00CC5BB5" w:rsidP="00CC5BB5">
      <w:pPr>
        <w:pStyle w:val="a4"/>
        <w:spacing w:line="300" w:lineRule="exact"/>
        <w:ind w:rightChars="92" w:right="193"/>
        <w:jc w:val="both"/>
        <w:rPr>
          <w:rFonts w:ascii="微软雅黑" w:eastAsia="微软雅黑" w:hAnsi="微软雅黑"/>
          <w:color w:val="000000"/>
          <w:kern w:val="0"/>
          <w:sz w:val="22"/>
          <w:szCs w:val="22"/>
        </w:rPr>
      </w:pPr>
      <w:r>
        <w:rPr>
          <w:rFonts w:ascii="微软雅黑" w:eastAsia="微软雅黑" w:hAnsi="微软雅黑"/>
          <w:b w:val="0"/>
          <w:color w:val="000000"/>
          <w:kern w:val="0"/>
          <w:sz w:val="22"/>
          <w:szCs w:val="22"/>
        </w:rPr>
        <w:t>7.1</w:t>
      </w:r>
      <w:r w:rsidR="001F12C9">
        <w:rPr>
          <w:rFonts w:ascii="微软雅黑" w:eastAsia="微软雅黑" w:hAnsi="微软雅黑" w:hint="eastAsia"/>
          <w:b w:val="0"/>
          <w:color w:val="000000"/>
          <w:kern w:val="0"/>
          <w:sz w:val="22"/>
          <w:szCs w:val="22"/>
        </w:rPr>
        <w:t>协会对申请人提供</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数据及相关信息应提供合理</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保密措施。</w:t>
      </w:r>
      <w:proofErr w:type="gramStart"/>
      <w:r w:rsidR="001F12C9">
        <w:rPr>
          <w:rFonts w:ascii="微软雅黑" w:eastAsia="微软雅黑" w:hAnsi="微软雅黑" w:hint="eastAsia"/>
          <w:b w:val="0"/>
          <w:color w:val="000000"/>
          <w:kern w:val="0"/>
          <w:sz w:val="22"/>
          <w:szCs w:val="22"/>
        </w:rPr>
        <w:t>除协会</w:t>
      </w:r>
      <w:proofErr w:type="gramEnd"/>
      <w:r w:rsidR="001F12C9">
        <w:rPr>
          <w:rFonts w:ascii="微软雅黑" w:eastAsia="微软雅黑" w:hAnsi="微软雅黑" w:hint="eastAsia"/>
          <w:b w:val="0"/>
          <w:color w:val="000000"/>
          <w:kern w:val="0"/>
          <w:sz w:val="22"/>
          <w:szCs w:val="22"/>
        </w:rPr>
        <w:t>员工、评审员、技术专家、观察员因提供授权服务而有必要知悉者外，协会均不得使用、披露或复制</w:t>
      </w:r>
      <w:r w:rsidR="001F12C9">
        <w:rPr>
          <w:rFonts w:ascii="微软雅黑" w:eastAsia="微软雅黑" w:hAnsi="微软雅黑"/>
          <w:b w:val="0"/>
          <w:color w:val="000000"/>
          <w:kern w:val="0"/>
          <w:sz w:val="22"/>
          <w:szCs w:val="22"/>
        </w:rPr>
        <w:t>保密信息</w:t>
      </w:r>
      <w:r w:rsidR="001F12C9">
        <w:rPr>
          <w:rFonts w:ascii="微软雅黑" w:eastAsia="微软雅黑" w:hAnsi="微软雅黑" w:hint="eastAsia"/>
          <w:b w:val="0"/>
          <w:color w:val="000000"/>
          <w:kern w:val="0"/>
          <w:sz w:val="22"/>
          <w:szCs w:val="22"/>
        </w:rPr>
        <w:t>。除办理授权服务</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用途外，协会均不得将机密资料移做他用。</w:t>
      </w:r>
    </w:p>
    <w:p w:rsidR="001F12C9" w:rsidRDefault="00CC5BB5" w:rsidP="00CC5BB5">
      <w:pPr>
        <w:pStyle w:val="a4"/>
        <w:spacing w:line="300" w:lineRule="exact"/>
        <w:ind w:rightChars="92" w:right="193"/>
        <w:jc w:val="both"/>
        <w:rPr>
          <w:rFonts w:ascii="微软雅黑" w:eastAsia="微软雅黑" w:hAnsi="微软雅黑"/>
          <w:color w:val="000000"/>
          <w:kern w:val="0"/>
          <w:sz w:val="22"/>
          <w:szCs w:val="22"/>
        </w:rPr>
      </w:pPr>
      <w:r>
        <w:rPr>
          <w:rFonts w:ascii="微软雅黑" w:eastAsia="微软雅黑" w:hAnsi="微软雅黑"/>
          <w:b w:val="0"/>
          <w:color w:val="000000"/>
          <w:kern w:val="0"/>
          <w:sz w:val="22"/>
          <w:szCs w:val="22"/>
        </w:rPr>
        <w:t>7.2</w:t>
      </w:r>
      <w:r w:rsidR="001F12C9">
        <w:rPr>
          <w:rFonts w:ascii="微软雅黑" w:eastAsia="微软雅黑" w:hAnsi="微软雅黑" w:hint="eastAsia"/>
          <w:b w:val="0"/>
          <w:color w:val="000000"/>
          <w:kern w:val="0"/>
          <w:sz w:val="22"/>
          <w:szCs w:val="22"/>
        </w:rPr>
        <w:t>前条所称保密信息不包括以下情形</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任何信息﹕</w:t>
      </w:r>
    </w:p>
    <w:p w:rsidR="001F12C9" w:rsidRDefault="001F12C9">
      <w:pPr>
        <w:pStyle w:val="a5"/>
        <w:spacing w:line="300" w:lineRule="exact"/>
        <w:ind w:left="422" w:rightChars="92" w:right="193" w:hanging="2"/>
        <w:jc w:val="left"/>
        <w:rPr>
          <w:rFonts w:ascii="微软雅黑" w:eastAsia="微软雅黑" w:hAnsi="微软雅黑"/>
          <w:color w:val="000000"/>
          <w:sz w:val="22"/>
        </w:rPr>
      </w:pPr>
      <w:r>
        <w:rPr>
          <w:rFonts w:ascii="微软雅黑" w:eastAsia="微软雅黑" w:hAnsi="微软雅黑"/>
          <w:color w:val="000000"/>
          <w:sz w:val="22"/>
        </w:rPr>
        <w:sym w:font="Wingdings" w:char="F081"/>
      </w:r>
      <w:r>
        <w:rPr>
          <w:rFonts w:ascii="微软雅黑" w:eastAsia="微软雅黑" w:hAnsi="微软雅黑" w:hint="eastAsia"/>
          <w:color w:val="000000"/>
          <w:sz w:val="22"/>
        </w:rPr>
        <w:t>申请人所提供当时已公开或之后非</w:t>
      </w:r>
      <w:proofErr w:type="gramStart"/>
      <w:r>
        <w:rPr>
          <w:rFonts w:ascii="微软雅黑" w:eastAsia="微软雅黑" w:hAnsi="微软雅黑" w:hint="eastAsia"/>
          <w:color w:val="000000"/>
          <w:sz w:val="22"/>
        </w:rPr>
        <w:t>因协会</w:t>
      </w:r>
      <w:proofErr w:type="gramEnd"/>
      <w:r>
        <w:rPr>
          <w:rFonts w:ascii="微软雅黑" w:eastAsia="微软雅黑" w:hAnsi="微软雅黑"/>
          <w:color w:val="000000"/>
          <w:sz w:val="22"/>
        </w:rPr>
        <w:t>的</w:t>
      </w:r>
      <w:r>
        <w:rPr>
          <w:rFonts w:ascii="微软雅黑" w:eastAsia="微软雅黑" w:hAnsi="微软雅黑" w:hint="eastAsia"/>
          <w:color w:val="000000"/>
          <w:sz w:val="22"/>
        </w:rPr>
        <w:t>过失而公开</w:t>
      </w:r>
      <w:r w:rsidR="00935905">
        <w:rPr>
          <w:rFonts w:ascii="微软雅黑" w:eastAsia="微软雅黑" w:hAnsi="微软雅黑" w:hint="eastAsia"/>
          <w:color w:val="000000"/>
          <w:sz w:val="22"/>
        </w:rPr>
        <w:t>者</w:t>
      </w:r>
      <w:r>
        <w:rPr>
          <w:rFonts w:ascii="微软雅黑" w:eastAsia="微软雅黑" w:hAnsi="微软雅黑" w:hint="eastAsia"/>
          <w:color w:val="000000"/>
          <w:sz w:val="22"/>
        </w:rPr>
        <w:t>。</w:t>
      </w:r>
    </w:p>
    <w:p w:rsidR="001F12C9" w:rsidRDefault="001F12C9">
      <w:pPr>
        <w:pStyle w:val="a5"/>
        <w:spacing w:line="300" w:lineRule="exact"/>
        <w:ind w:left="422" w:rightChars="92" w:right="193" w:hanging="2"/>
        <w:jc w:val="left"/>
        <w:rPr>
          <w:rFonts w:ascii="微软雅黑" w:eastAsia="微软雅黑" w:hAnsi="微软雅黑"/>
          <w:color w:val="000000"/>
          <w:sz w:val="22"/>
        </w:rPr>
      </w:pPr>
      <w:r>
        <w:rPr>
          <w:rFonts w:ascii="微软雅黑" w:eastAsia="微软雅黑" w:hAnsi="微软雅黑"/>
          <w:color w:val="000000"/>
          <w:sz w:val="22"/>
        </w:rPr>
        <w:sym w:font="Wingdings" w:char="F082"/>
      </w:r>
      <w:r>
        <w:rPr>
          <w:rFonts w:ascii="微软雅黑" w:eastAsia="微软雅黑" w:hAnsi="微软雅黑" w:hint="eastAsia"/>
          <w:color w:val="000000"/>
          <w:sz w:val="22"/>
        </w:rPr>
        <w:t>协会合法</w:t>
      </w:r>
      <w:r>
        <w:rPr>
          <w:rFonts w:ascii="微软雅黑" w:eastAsia="微软雅黑" w:hAnsi="微软雅黑"/>
          <w:color w:val="000000"/>
          <w:sz w:val="22"/>
        </w:rPr>
        <w:t>从</w:t>
      </w:r>
      <w:r>
        <w:rPr>
          <w:rFonts w:ascii="微软雅黑" w:eastAsia="微软雅黑" w:hAnsi="微软雅黑" w:hint="eastAsia"/>
          <w:color w:val="000000"/>
          <w:sz w:val="22"/>
        </w:rPr>
        <w:t>不须对申请人负任何保密义务</w:t>
      </w:r>
      <w:r>
        <w:rPr>
          <w:rFonts w:ascii="微软雅黑" w:eastAsia="微软雅黑" w:hAnsi="微软雅黑"/>
          <w:color w:val="000000"/>
          <w:sz w:val="22"/>
        </w:rPr>
        <w:t>的</w:t>
      </w:r>
      <w:r>
        <w:rPr>
          <w:rFonts w:ascii="微软雅黑" w:eastAsia="微软雅黑" w:hAnsi="微软雅黑" w:hint="eastAsia"/>
          <w:color w:val="000000"/>
          <w:sz w:val="22"/>
        </w:rPr>
        <w:t>第三者取得</w:t>
      </w:r>
      <w:r w:rsidR="00935905">
        <w:rPr>
          <w:rFonts w:ascii="微软雅黑" w:eastAsia="微软雅黑" w:hAnsi="微软雅黑" w:hint="eastAsia"/>
          <w:color w:val="000000"/>
          <w:sz w:val="22"/>
        </w:rPr>
        <w:t>者</w:t>
      </w:r>
      <w:r>
        <w:rPr>
          <w:rFonts w:ascii="微软雅黑" w:eastAsia="微软雅黑" w:hAnsi="微软雅黑" w:hint="eastAsia"/>
          <w:color w:val="000000"/>
          <w:sz w:val="22"/>
        </w:rPr>
        <w:t>。</w:t>
      </w:r>
    </w:p>
    <w:p w:rsidR="001F12C9" w:rsidRDefault="001F12C9">
      <w:pPr>
        <w:pStyle w:val="a5"/>
        <w:spacing w:line="300" w:lineRule="exact"/>
        <w:ind w:left="422" w:rightChars="92" w:right="193" w:hanging="2"/>
        <w:jc w:val="left"/>
        <w:rPr>
          <w:rFonts w:ascii="微软雅黑" w:eastAsia="微软雅黑" w:hAnsi="微软雅黑"/>
          <w:color w:val="000000"/>
          <w:sz w:val="22"/>
        </w:rPr>
      </w:pPr>
      <w:r>
        <w:rPr>
          <w:rFonts w:ascii="微软雅黑" w:eastAsia="微软雅黑" w:hAnsi="微软雅黑"/>
          <w:color w:val="000000"/>
          <w:sz w:val="22"/>
        </w:rPr>
        <w:sym w:font="Wingdings" w:char="F083"/>
      </w:r>
      <w:r w:rsidR="00935905" w:rsidRPr="00935905">
        <w:rPr>
          <w:rFonts w:ascii="微软雅黑" w:eastAsia="微软雅黑" w:hAnsi="微软雅黑" w:hint="eastAsia"/>
          <w:color w:val="000000"/>
          <w:sz w:val="22"/>
        </w:rPr>
        <w:t>申请人提供之前，已为协会所合法持有，并有书面记录证明者</w:t>
      </w:r>
      <w:r>
        <w:rPr>
          <w:rFonts w:ascii="微软雅黑" w:eastAsia="微软雅黑" w:hAnsi="微软雅黑" w:hint="eastAsia"/>
          <w:color w:val="000000"/>
          <w:sz w:val="22"/>
        </w:rPr>
        <w:t>。</w:t>
      </w:r>
    </w:p>
    <w:p w:rsidR="001F12C9" w:rsidRDefault="001F12C9">
      <w:pPr>
        <w:pStyle w:val="a5"/>
        <w:spacing w:line="300" w:lineRule="exact"/>
        <w:ind w:left="422" w:rightChars="92" w:right="193" w:hanging="2"/>
        <w:jc w:val="left"/>
        <w:rPr>
          <w:rFonts w:ascii="微软雅黑" w:eastAsia="微软雅黑" w:hAnsi="微软雅黑"/>
          <w:color w:val="000000"/>
          <w:sz w:val="22"/>
        </w:rPr>
      </w:pPr>
      <w:r>
        <w:rPr>
          <w:rFonts w:ascii="微软雅黑" w:eastAsia="微软雅黑" w:hAnsi="微软雅黑"/>
          <w:color w:val="000000"/>
          <w:sz w:val="22"/>
        </w:rPr>
        <w:sym w:font="Wingdings" w:char="F084"/>
      </w:r>
      <w:r w:rsidR="00935905" w:rsidRPr="00935905">
        <w:rPr>
          <w:rFonts w:ascii="微软雅黑" w:eastAsia="微软雅黑" w:hAnsi="微软雅黑" w:hint="eastAsia"/>
          <w:color w:val="000000"/>
          <w:sz w:val="22"/>
        </w:rPr>
        <w:t>协会的员工独立研发，未以任何方式参考机密数据，并有书面记录证明者</w:t>
      </w:r>
      <w:r>
        <w:rPr>
          <w:rFonts w:ascii="微软雅黑" w:eastAsia="微软雅黑" w:hAnsi="微软雅黑" w:hint="eastAsia"/>
          <w:color w:val="000000"/>
          <w:sz w:val="22"/>
        </w:rPr>
        <w:t>。</w:t>
      </w:r>
    </w:p>
    <w:p w:rsidR="001F12C9" w:rsidRDefault="001F12C9">
      <w:pPr>
        <w:pStyle w:val="a5"/>
        <w:spacing w:line="300" w:lineRule="exact"/>
        <w:ind w:left="422" w:rightChars="92" w:right="193" w:hanging="2"/>
        <w:jc w:val="left"/>
        <w:rPr>
          <w:rFonts w:ascii="微软雅黑" w:eastAsia="微软雅黑" w:hAnsi="微软雅黑"/>
          <w:color w:val="000000"/>
          <w:sz w:val="22"/>
        </w:rPr>
      </w:pPr>
      <w:r>
        <w:rPr>
          <w:rFonts w:ascii="微软雅黑" w:eastAsia="微软雅黑" w:hAnsi="微软雅黑"/>
          <w:color w:val="000000"/>
          <w:sz w:val="22"/>
        </w:rPr>
        <w:lastRenderedPageBreak/>
        <w:sym w:font="Wingdings" w:char="F085"/>
      </w:r>
      <w:r w:rsidR="00935905" w:rsidRPr="00935905">
        <w:rPr>
          <w:rFonts w:ascii="微软雅黑" w:eastAsia="微软雅黑" w:hAnsi="微软雅黑" w:hint="eastAsia"/>
          <w:color w:val="000000"/>
          <w:sz w:val="22"/>
        </w:rPr>
        <w:t>因法律或行政机关依法授权要求而提供者</w:t>
      </w:r>
      <w:r>
        <w:rPr>
          <w:rFonts w:ascii="微软雅黑" w:eastAsia="微软雅黑" w:hAnsi="微软雅黑" w:hint="eastAsia"/>
          <w:color w:val="000000"/>
          <w:sz w:val="22"/>
        </w:rPr>
        <w:t>。</w:t>
      </w:r>
    </w:p>
    <w:p w:rsidR="000123BF" w:rsidRPr="000123BF" w:rsidRDefault="000123BF" w:rsidP="009947C7">
      <w:pPr>
        <w:pStyle w:val="a5"/>
        <w:spacing w:line="300" w:lineRule="exact"/>
        <w:ind w:leftChars="0" w:left="0" w:rightChars="92" w:right="193"/>
        <w:jc w:val="left"/>
        <w:rPr>
          <w:rFonts w:ascii="微软雅黑" w:eastAsia="微软雅黑" w:hAnsi="微软雅黑"/>
          <w:color w:val="000000"/>
          <w:sz w:val="22"/>
        </w:rPr>
      </w:pPr>
      <w:r w:rsidRPr="000123BF">
        <w:rPr>
          <w:rFonts w:ascii="微软雅黑" w:eastAsia="微软雅黑" w:hAnsi="微软雅黑"/>
          <w:color w:val="000000"/>
          <w:sz w:val="22"/>
        </w:rPr>
        <w:t>7.3</w:t>
      </w:r>
      <w:r w:rsidRPr="000123BF">
        <w:rPr>
          <w:rFonts w:ascii="微软雅黑" w:eastAsia="微软雅黑" w:hAnsi="微软雅黑"/>
          <w:color w:val="000000"/>
          <w:sz w:val="22"/>
        </w:rPr>
        <w:tab/>
        <w:t>本文件的任何一方对于下列信息有权自由决定是否告知他方：</w:t>
      </w:r>
    </w:p>
    <w:p w:rsidR="000123BF" w:rsidRPr="000123BF" w:rsidRDefault="000123BF" w:rsidP="000123BF">
      <w:pPr>
        <w:pStyle w:val="a5"/>
        <w:spacing w:line="300" w:lineRule="exact"/>
        <w:ind w:rightChars="92" w:right="193"/>
        <w:jc w:val="left"/>
        <w:rPr>
          <w:rFonts w:ascii="微软雅黑" w:eastAsia="微软雅黑" w:hAnsi="微软雅黑"/>
          <w:color w:val="000000"/>
          <w:sz w:val="22"/>
        </w:rPr>
      </w:pPr>
      <w:r>
        <w:rPr>
          <w:rFonts w:ascii="微软雅黑" w:eastAsia="微软雅黑" w:hAnsi="微软雅黑"/>
          <w:color w:val="000000"/>
          <w:sz w:val="22"/>
        </w:rPr>
        <w:sym w:font="Wingdings" w:char="F081"/>
      </w:r>
      <w:r w:rsidRPr="000123BF">
        <w:rPr>
          <w:rFonts w:ascii="微软雅黑" w:eastAsia="微软雅黑" w:hAnsi="微软雅黑"/>
          <w:color w:val="000000"/>
          <w:sz w:val="22"/>
        </w:rPr>
        <w:t>由第三人处且该第三人不负保密信息之义务得知的他方保密信息。</w:t>
      </w:r>
    </w:p>
    <w:p w:rsidR="000123BF" w:rsidRPr="000123BF" w:rsidRDefault="000123BF" w:rsidP="000123BF">
      <w:pPr>
        <w:pStyle w:val="a5"/>
        <w:spacing w:line="300" w:lineRule="exact"/>
        <w:ind w:rightChars="92" w:right="193"/>
        <w:jc w:val="left"/>
        <w:rPr>
          <w:rFonts w:ascii="微软雅黑" w:eastAsia="微软雅黑" w:hAnsi="微软雅黑"/>
          <w:color w:val="000000"/>
          <w:sz w:val="22"/>
        </w:rPr>
      </w:pPr>
      <w:r>
        <w:rPr>
          <w:rFonts w:ascii="微软雅黑" w:eastAsia="微软雅黑" w:hAnsi="微软雅黑"/>
          <w:color w:val="000000"/>
          <w:sz w:val="22"/>
        </w:rPr>
        <w:sym w:font="Wingdings" w:char="F082"/>
      </w:r>
      <w:r w:rsidRPr="000123BF">
        <w:rPr>
          <w:rFonts w:ascii="微软雅黑" w:eastAsia="微软雅黑" w:hAnsi="微软雅黑"/>
          <w:color w:val="000000"/>
          <w:sz w:val="22"/>
        </w:rPr>
        <w:t>授权适用的法律、技术规则或技术标准。</w:t>
      </w:r>
    </w:p>
    <w:p w:rsidR="000123BF" w:rsidRPr="0079568B" w:rsidRDefault="000123BF" w:rsidP="009947C7">
      <w:pPr>
        <w:pStyle w:val="a5"/>
        <w:spacing w:line="300" w:lineRule="exact"/>
        <w:ind w:leftChars="0" w:left="0" w:rightChars="92" w:right="193" w:firstLineChars="200" w:firstLine="440"/>
        <w:jc w:val="left"/>
        <w:rPr>
          <w:rFonts w:ascii="微软雅黑" w:eastAsia="微软雅黑" w:hAnsi="微软雅黑"/>
          <w:color w:val="000000"/>
          <w:sz w:val="22"/>
        </w:rPr>
      </w:pPr>
      <w:r>
        <w:rPr>
          <w:rFonts w:ascii="微软雅黑" w:eastAsia="微软雅黑" w:hAnsi="微软雅黑"/>
          <w:color w:val="000000"/>
          <w:sz w:val="22"/>
        </w:rPr>
        <w:sym w:font="Wingdings" w:char="F083"/>
      </w:r>
      <w:r w:rsidRPr="000123BF">
        <w:rPr>
          <w:rFonts w:ascii="微软雅黑" w:eastAsia="微软雅黑" w:hAnsi="微软雅黑"/>
          <w:color w:val="000000"/>
          <w:sz w:val="22"/>
        </w:rPr>
        <w:t>法律所规定授权机构应公开的信息。</w:t>
      </w:r>
    </w:p>
    <w:p w:rsidR="001F12C9" w:rsidRDefault="001F12C9">
      <w:pPr>
        <w:spacing w:line="300" w:lineRule="exact"/>
        <w:ind w:left="140" w:rightChars="92" w:right="193" w:hanging="2"/>
        <w:rPr>
          <w:rFonts w:ascii="微软雅黑" w:eastAsia="微软雅黑" w:hAnsi="微软雅黑"/>
          <w:b/>
          <w:color w:val="000000"/>
          <w:sz w:val="22"/>
        </w:rPr>
      </w:pPr>
    </w:p>
    <w:p w:rsidR="001F12C9" w:rsidRPr="00CC5BB5" w:rsidRDefault="001F12C9">
      <w:pPr>
        <w:pStyle w:val="a4"/>
        <w:numPr>
          <w:ilvl w:val="0"/>
          <w:numId w:val="1"/>
        </w:numPr>
        <w:spacing w:line="300" w:lineRule="exact"/>
        <w:ind w:rightChars="92" w:right="193"/>
        <w:jc w:val="both"/>
        <w:rPr>
          <w:rFonts w:ascii="微软雅黑" w:eastAsia="微软雅黑" w:hAnsi="微软雅黑"/>
          <w:bCs/>
          <w:color w:val="000000"/>
          <w:kern w:val="0"/>
          <w:sz w:val="22"/>
          <w:szCs w:val="22"/>
        </w:rPr>
      </w:pPr>
      <w:r w:rsidRPr="00CC5BB5">
        <w:rPr>
          <w:rFonts w:ascii="微软雅黑" w:eastAsia="微软雅黑" w:hAnsi="微软雅黑" w:hint="eastAsia"/>
          <w:bCs/>
          <w:color w:val="000000"/>
          <w:kern w:val="0"/>
          <w:sz w:val="22"/>
          <w:szCs w:val="22"/>
        </w:rPr>
        <w:t>责任</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8.1</w:t>
      </w:r>
      <w:r w:rsidR="001F12C9">
        <w:rPr>
          <w:rFonts w:ascii="微软雅黑" w:eastAsia="微软雅黑" w:hAnsi="微软雅黑" w:hint="eastAsia"/>
          <w:b w:val="0"/>
          <w:color w:val="000000"/>
          <w:kern w:val="0"/>
          <w:sz w:val="22"/>
          <w:szCs w:val="22"/>
        </w:rPr>
        <w:t>申请人就可归责于自己</w:t>
      </w:r>
      <w:r w:rsidR="000123BF" w:rsidRPr="000123BF">
        <w:rPr>
          <w:rFonts w:ascii="微软雅黑" w:eastAsia="微软雅黑" w:hAnsi="微软雅黑" w:hint="eastAsia"/>
          <w:b w:val="0"/>
          <w:color w:val="000000"/>
          <w:kern w:val="0"/>
          <w:sz w:val="22"/>
          <w:szCs w:val="22"/>
        </w:rPr>
        <w:t>过错</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事由导致协会未能于授权有效期内完成授权所产生的一切损害，应负损害赔偿责任并应负担因而所支出</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一切费用。</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8.2</w:t>
      </w:r>
      <w:r w:rsidR="001F12C9">
        <w:rPr>
          <w:rFonts w:ascii="微软雅黑" w:eastAsia="微软雅黑" w:hAnsi="微软雅黑" w:hint="eastAsia"/>
          <w:b w:val="0"/>
          <w:color w:val="000000"/>
          <w:kern w:val="0"/>
          <w:sz w:val="22"/>
          <w:szCs w:val="22"/>
        </w:rPr>
        <w:t>申请人如有滥用协会所发授权</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情事，</w:t>
      </w:r>
      <w:proofErr w:type="gramStart"/>
      <w:r w:rsidR="001F12C9">
        <w:rPr>
          <w:rFonts w:ascii="微软雅黑" w:eastAsia="微软雅黑" w:hAnsi="微软雅黑" w:hint="eastAsia"/>
          <w:b w:val="0"/>
          <w:color w:val="000000"/>
          <w:kern w:val="0"/>
          <w:sz w:val="22"/>
          <w:szCs w:val="22"/>
        </w:rPr>
        <w:t>致协会</w:t>
      </w:r>
      <w:proofErr w:type="gramEnd"/>
      <w:r w:rsidR="001F12C9">
        <w:rPr>
          <w:rFonts w:ascii="微软雅黑" w:eastAsia="微软雅黑" w:hAnsi="微软雅黑" w:hint="eastAsia"/>
          <w:b w:val="0"/>
          <w:color w:val="000000"/>
          <w:kern w:val="0"/>
          <w:sz w:val="22"/>
          <w:szCs w:val="22"/>
        </w:rPr>
        <w:t>遭受损害时，应对协会负损害赔偿责任。</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8.3</w:t>
      </w:r>
      <w:r w:rsidR="001F12C9">
        <w:rPr>
          <w:rFonts w:ascii="微软雅黑" w:eastAsia="微软雅黑" w:hAnsi="微软雅黑" w:hint="eastAsia"/>
          <w:b w:val="0"/>
          <w:color w:val="000000"/>
          <w:kern w:val="0"/>
          <w:sz w:val="22"/>
          <w:szCs w:val="22"/>
        </w:rPr>
        <w:t>协会对于下述资质授权过程中所产生损害，除因故意行为所致者外，不负任何损害赔偿责任</w:t>
      </w:r>
      <w:r w:rsidR="001F12C9">
        <w:rPr>
          <w:rFonts w:ascii="微软雅黑" w:eastAsia="微软雅黑" w:hAnsi="微软雅黑"/>
          <w:b w:val="0"/>
          <w:color w:val="000000"/>
          <w:kern w:val="0"/>
          <w:sz w:val="22"/>
          <w:szCs w:val="22"/>
        </w:rPr>
        <w:t>：</w:t>
      </w:r>
    </w:p>
    <w:p w:rsidR="001F12C9" w:rsidRDefault="001F12C9">
      <w:pPr>
        <w:spacing w:line="300" w:lineRule="exact"/>
        <w:ind w:leftChars="200" w:left="420" w:rightChars="92" w:right="193"/>
        <w:rPr>
          <w:rFonts w:ascii="微软雅黑" w:eastAsia="微软雅黑" w:hAnsi="微软雅黑"/>
          <w:b/>
          <w:color w:val="000000"/>
          <w:sz w:val="22"/>
        </w:rPr>
      </w:pPr>
      <w:r>
        <w:rPr>
          <w:rFonts w:ascii="微软雅黑" w:eastAsia="微软雅黑" w:hAnsi="微软雅黑"/>
          <w:color w:val="000000"/>
          <w:sz w:val="22"/>
        </w:rPr>
        <w:sym w:font="Wingdings" w:char="F081"/>
      </w:r>
      <w:r>
        <w:rPr>
          <w:rFonts w:ascii="微软雅黑" w:eastAsia="微软雅黑" w:hAnsi="微软雅黑" w:hint="eastAsia"/>
          <w:color w:val="000000"/>
          <w:sz w:val="22"/>
        </w:rPr>
        <w:t>申请人</w:t>
      </w:r>
      <w:r>
        <w:rPr>
          <w:rFonts w:ascii="微软雅黑" w:eastAsia="微软雅黑" w:hAnsi="微软雅黑"/>
          <w:color w:val="000000"/>
          <w:sz w:val="22"/>
        </w:rPr>
        <w:t>的</w:t>
      </w:r>
      <w:r>
        <w:rPr>
          <w:rFonts w:ascii="微软雅黑" w:eastAsia="微软雅黑" w:hAnsi="微软雅黑" w:hint="eastAsia"/>
          <w:color w:val="000000"/>
          <w:sz w:val="22"/>
        </w:rPr>
        <w:t>员工、代表或转包商于授权过程中</w:t>
      </w:r>
      <w:r>
        <w:rPr>
          <w:rFonts w:ascii="微软雅黑" w:eastAsia="微软雅黑" w:hAnsi="微软雅黑"/>
          <w:color w:val="000000"/>
          <w:sz w:val="22"/>
        </w:rPr>
        <w:t>的</w:t>
      </w:r>
      <w:r>
        <w:rPr>
          <w:rFonts w:ascii="微软雅黑" w:eastAsia="微软雅黑" w:hAnsi="微软雅黑" w:hint="eastAsia"/>
          <w:color w:val="000000"/>
          <w:sz w:val="22"/>
        </w:rPr>
        <w:t>死亡或受伤。</w:t>
      </w:r>
    </w:p>
    <w:p w:rsidR="001F12C9" w:rsidRDefault="001F12C9">
      <w:pPr>
        <w:spacing w:line="300" w:lineRule="exact"/>
        <w:ind w:leftChars="200" w:left="420" w:rightChars="92" w:right="193"/>
        <w:rPr>
          <w:rFonts w:ascii="微软雅黑" w:eastAsia="微软雅黑" w:hAnsi="微软雅黑"/>
          <w:color w:val="000000"/>
          <w:sz w:val="22"/>
        </w:rPr>
      </w:pPr>
      <w:r>
        <w:rPr>
          <w:rFonts w:ascii="微软雅黑" w:eastAsia="微软雅黑" w:hAnsi="微软雅黑"/>
          <w:color w:val="000000"/>
          <w:sz w:val="22"/>
        </w:rPr>
        <w:sym w:font="Wingdings" w:char="F082"/>
      </w:r>
      <w:r>
        <w:rPr>
          <w:rFonts w:ascii="微软雅黑" w:eastAsia="微软雅黑" w:hAnsi="微软雅黑" w:hint="eastAsia"/>
          <w:color w:val="000000"/>
          <w:sz w:val="22"/>
        </w:rPr>
        <w:t>申请人</w:t>
      </w:r>
      <w:r>
        <w:rPr>
          <w:rFonts w:ascii="微软雅黑" w:eastAsia="微软雅黑" w:hAnsi="微软雅黑"/>
          <w:color w:val="000000"/>
          <w:sz w:val="22"/>
        </w:rPr>
        <w:t>的</w:t>
      </w:r>
      <w:r>
        <w:rPr>
          <w:rFonts w:ascii="微软雅黑" w:eastAsia="微软雅黑" w:hAnsi="微软雅黑" w:hint="eastAsia"/>
          <w:color w:val="000000"/>
          <w:sz w:val="22"/>
        </w:rPr>
        <w:t>员工、代表或</w:t>
      </w:r>
      <w:proofErr w:type="gramStart"/>
      <w:r>
        <w:rPr>
          <w:rFonts w:ascii="微软雅黑" w:eastAsia="微软雅黑" w:hAnsi="微软雅黑" w:hint="eastAsia"/>
          <w:color w:val="000000"/>
          <w:sz w:val="22"/>
        </w:rPr>
        <w:t>转包商</w:t>
      </w:r>
      <w:proofErr w:type="gramEnd"/>
      <w:r>
        <w:rPr>
          <w:rFonts w:ascii="微软雅黑" w:eastAsia="微软雅黑" w:hAnsi="微软雅黑" w:hint="eastAsia"/>
          <w:color w:val="000000"/>
          <w:sz w:val="22"/>
        </w:rPr>
        <w:t>的财产损失或损害；</w:t>
      </w:r>
    </w:p>
    <w:p w:rsidR="00EA7FF4" w:rsidRPr="009947C7" w:rsidRDefault="00EA7FF4" w:rsidP="00EA7FF4">
      <w:pPr>
        <w:spacing w:line="300" w:lineRule="exact"/>
        <w:ind w:leftChars="200" w:left="420" w:rightChars="92" w:right="193"/>
        <w:rPr>
          <w:rFonts w:ascii="微软雅黑" w:eastAsia="微软雅黑" w:hAnsi="微软雅黑"/>
          <w:color w:val="000000"/>
          <w:kern w:val="0"/>
          <w:sz w:val="22"/>
        </w:rPr>
      </w:pPr>
      <w:r w:rsidRPr="009947C7">
        <w:rPr>
          <w:rFonts w:ascii="微软雅黑" w:eastAsia="微软雅黑" w:hAnsi="微软雅黑" w:hint="eastAsia"/>
          <w:color w:val="000000"/>
          <w:kern w:val="0"/>
          <w:sz w:val="22"/>
        </w:rPr>
        <w:t>申请人对于下述资质授权过程中所产生损害，除因故意行为所致者外，不负任何损害赔偿责任：</w:t>
      </w:r>
    </w:p>
    <w:p w:rsidR="00EA7FF4" w:rsidRPr="009947C7" w:rsidRDefault="00EA7FF4" w:rsidP="00EA7FF4">
      <w:pPr>
        <w:spacing w:line="300" w:lineRule="exact"/>
        <w:ind w:leftChars="200" w:left="420" w:rightChars="92" w:right="193"/>
        <w:rPr>
          <w:rFonts w:ascii="微软雅黑" w:eastAsia="微软雅黑" w:hAnsi="微软雅黑"/>
          <w:color w:val="000000"/>
          <w:sz w:val="22"/>
        </w:rPr>
      </w:pPr>
      <w:r>
        <w:rPr>
          <w:rFonts w:ascii="微软雅黑" w:eastAsia="微软雅黑" w:hAnsi="微软雅黑"/>
          <w:color w:val="000000"/>
          <w:sz w:val="22"/>
        </w:rPr>
        <w:sym w:font="Wingdings" w:char="F081"/>
      </w:r>
      <w:r w:rsidRPr="009947C7">
        <w:rPr>
          <w:rFonts w:ascii="微软雅黑" w:eastAsia="微软雅黑" w:hAnsi="微软雅黑"/>
          <w:color w:val="000000"/>
          <w:sz w:val="22"/>
        </w:rPr>
        <w:t>协会的员工、代表或转包商于授权过程中的死亡或受伤。</w:t>
      </w:r>
    </w:p>
    <w:p w:rsidR="00EA7FF4" w:rsidRPr="009947C7" w:rsidRDefault="00EA7FF4" w:rsidP="00EA7FF4">
      <w:pPr>
        <w:spacing w:line="300" w:lineRule="exact"/>
        <w:ind w:leftChars="200" w:left="420" w:rightChars="92" w:right="193"/>
        <w:rPr>
          <w:rFonts w:ascii="微软雅黑" w:eastAsia="微软雅黑" w:hAnsi="微软雅黑"/>
          <w:color w:val="000000"/>
          <w:sz w:val="22"/>
        </w:rPr>
      </w:pPr>
      <w:r>
        <w:rPr>
          <w:rFonts w:ascii="微软雅黑" w:eastAsia="微软雅黑" w:hAnsi="微软雅黑"/>
          <w:color w:val="000000"/>
          <w:sz w:val="22"/>
        </w:rPr>
        <w:sym w:font="Wingdings" w:char="F082"/>
      </w:r>
      <w:r w:rsidRPr="009947C7">
        <w:rPr>
          <w:rFonts w:ascii="微软雅黑" w:eastAsia="微软雅黑" w:hAnsi="微软雅黑"/>
          <w:color w:val="000000"/>
          <w:sz w:val="22"/>
        </w:rPr>
        <w:t>协会的员工、代表或</w:t>
      </w:r>
      <w:proofErr w:type="gramStart"/>
      <w:r w:rsidRPr="009947C7">
        <w:rPr>
          <w:rFonts w:ascii="微软雅黑" w:eastAsia="微软雅黑" w:hAnsi="微软雅黑"/>
          <w:color w:val="000000"/>
          <w:sz w:val="22"/>
        </w:rPr>
        <w:t>转包商</w:t>
      </w:r>
      <w:proofErr w:type="gramEnd"/>
      <w:r w:rsidRPr="009947C7">
        <w:rPr>
          <w:rFonts w:ascii="微软雅黑" w:eastAsia="微软雅黑" w:hAnsi="微软雅黑"/>
          <w:color w:val="000000"/>
          <w:sz w:val="22"/>
        </w:rPr>
        <w:t>的财产损失或损害。</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8.4</w:t>
      </w:r>
      <w:r w:rsidR="001F12C9">
        <w:rPr>
          <w:rFonts w:ascii="微软雅黑" w:eastAsia="微软雅黑" w:hAnsi="微软雅黑" w:hint="eastAsia"/>
          <w:b w:val="0"/>
          <w:color w:val="000000"/>
          <w:kern w:val="0"/>
          <w:sz w:val="22"/>
          <w:szCs w:val="22"/>
        </w:rPr>
        <w:t>双方对可归责于自己</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事由</w:t>
      </w:r>
      <w:r w:rsidR="001F12C9">
        <w:rPr>
          <w:rFonts w:ascii="微软雅黑" w:eastAsia="微软雅黑" w:hAnsi="微软雅黑"/>
          <w:b w:val="0"/>
          <w:color w:val="000000"/>
          <w:kern w:val="0"/>
          <w:sz w:val="22"/>
          <w:szCs w:val="22"/>
        </w:rPr>
        <w:t>导</w:t>
      </w:r>
      <w:r w:rsidR="001F12C9">
        <w:rPr>
          <w:rFonts w:ascii="微软雅黑" w:eastAsia="微软雅黑" w:hAnsi="微软雅黑" w:hint="eastAsia"/>
          <w:b w:val="0"/>
          <w:color w:val="000000"/>
          <w:kern w:val="0"/>
          <w:sz w:val="22"/>
          <w:szCs w:val="22"/>
        </w:rPr>
        <w:t>致任何第三人之损害应自行</w:t>
      </w:r>
      <w:r w:rsidR="001F12C9">
        <w:rPr>
          <w:rFonts w:ascii="微软雅黑" w:eastAsia="微软雅黑" w:hAnsi="微软雅黑"/>
          <w:b w:val="0"/>
          <w:color w:val="000000"/>
          <w:kern w:val="0"/>
          <w:sz w:val="22"/>
          <w:szCs w:val="22"/>
        </w:rPr>
        <w:t>承担</w:t>
      </w:r>
      <w:r w:rsidR="001F12C9">
        <w:rPr>
          <w:rFonts w:ascii="微软雅黑" w:eastAsia="微软雅黑" w:hAnsi="微软雅黑" w:hint="eastAsia"/>
          <w:b w:val="0"/>
          <w:color w:val="000000"/>
          <w:kern w:val="0"/>
          <w:sz w:val="22"/>
          <w:szCs w:val="22"/>
        </w:rPr>
        <w:t>全部责任。</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8.5</w:t>
      </w:r>
      <w:r w:rsidR="001F12C9">
        <w:rPr>
          <w:rFonts w:ascii="微软雅黑" w:eastAsia="微软雅黑" w:hAnsi="微软雅黑" w:hint="eastAsia"/>
          <w:b w:val="0"/>
          <w:color w:val="000000"/>
          <w:kern w:val="0"/>
          <w:sz w:val="22"/>
          <w:szCs w:val="22"/>
        </w:rPr>
        <w:t>本文件之任何一方得知有任何事件可能造成上述赔偿请求时应立即通知他方，并应以任何可能之方法防止损害之发生及扩大。</w:t>
      </w:r>
    </w:p>
    <w:p w:rsidR="001F12C9" w:rsidRDefault="001F12C9">
      <w:pPr>
        <w:spacing w:line="300" w:lineRule="exact"/>
        <w:ind w:left="140" w:rightChars="92" w:right="193" w:hanging="2"/>
        <w:rPr>
          <w:rFonts w:ascii="微软雅黑" w:eastAsia="微软雅黑" w:hAnsi="微软雅黑"/>
          <w:b/>
          <w:color w:val="000000"/>
          <w:sz w:val="22"/>
        </w:rPr>
      </w:pPr>
    </w:p>
    <w:p w:rsidR="001F12C9" w:rsidRPr="009E3BE3" w:rsidRDefault="001F12C9" w:rsidP="00CC5BB5">
      <w:pPr>
        <w:pStyle w:val="a4"/>
        <w:numPr>
          <w:ilvl w:val="0"/>
          <w:numId w:val="1"/>
        </w:numPr>
        <w:spacing w:line="300" w:lineRule="exact"/>
        <w:ind w:rightChars="92" w:right="193"/>
        <w:jc w:val="both"/>
        <w:rPr>
          <w:rFonts w:ascii="微软雅黑" w:eastAsia="微软雅黑" w:hAnsi="微软雅黑"/>
          <w:color w:val="000000"/>
          <w:kern w:val="0"/>
          <w:sz w:val="22"/>
          <w:szCs w:val="22"/>
        </w:rPr>
      </w:pPr>
      <w:r w:rsidRPr="009947C7">
        <w:rPr>
          <w:rFonts w:ascii="微软雅黑" w:eastAsia="微软雅黑" w:hAnsi="微软雅黑" w:hint="eastAsia"/>
          <w:color w:val="000000"/>
          <w:kern w:val="0"/>
          <w:sz w:val="22"/>
          <w:szCs w:val="22"/>
        </w:rPr>
        <w:t>其他</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9.1</w:t>
      </w:r>
      <w:r w:rsidR="001F12C9">
        <w:rPr>
          <w:rFonts w:ascii="微软雅黑" w:eastAsia="微软雅黑" w:hAnsi="微软雅黑" w:hint="eastAsia"/>
          <w:b w:val="0"/>
          <w:color w:val="000000"/>
          <w:kern w:val="0"/>
          <w:sz w:val="22"/>
          <w:szCs w:val="22"/>
        </w:rPr>
        <w:t>授权有效期间内，如遇有协会所订授权规范与要求之修正而需</w:t>
      </w:r>
      <w:r w:rsidR="00267F5A" w:rsidRPr="00267F5A">
        <w:rPr>
          <w:rFonts w:ascii="微软雅黑" w:eastAsia="微软雅黑" w:hAnsi="微软雅黑" w:hint="eastAsia"/>
          <w:b w:val="0"/>
          <w:color w:val="000000"/>
          <w:kern w:val="0"/>
          <w:sz w:val="22"/>
          <w:szCs w:val="22"/>
        </w:rPr>
        <w:t>调整授权规范文件内容时</w:t>
      </w:r>
      <w:r w:rsidR="001F12C9">
        <w:rPr>
          <w:rFonts w:ascii="微软雅黑" w:eastAsia="微软雅黑" w:hAnsi="微软雅黑" w:hint="eastAsia"/>
          <w:b w:val="0"/>
          <w:color w:val="000000"/>
          <w:kern w:val="0"/>
          <w:sz w:val="22"/>
          <w:szCs w:val="22"/>
        </w:rPr>
        <w:t>，</w:t>
      </w:r>
      <w:r w:rsidR="00267F5A" w:rsidRPr="00267F5A">
        <w:rPr>
          <w:rFonts w:ascii="微软雅黑" w:eastAsia="微软雅黑" w:hAnsi="微软雅黑" w:hint="eastAsia"/>
          <w:b w:val="0"/>
          <w:color w:val="000000"/>
          <w:kern w:val="0"/>
          <w:sz w:val="22"/>
          <w:szCs w:val="22"/>
        </w:rPr>
        <w:t>协会得单方修正授权规范条文，申请人不得异议</w:t>
      </w:r>
      <w:r w:rsidR="001F12C9">
        <w:rPr>
          <w:rFonts w:ascii="微软雅黑" w:eastAsia="微软雅黑" w:hAnsi="微软雅黑" w:hint="eastAsia"/>
          <w:b w:val="0"/>
          <w:color w:val="000000"/>
          <w:kern w:val="0"/>
          <w:sz w:val="22"/>
          <w:szCs w:val="22"/>
        </w:rPr>
        <w:t>。</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9.2</w:t>
      </w:r>
      <w:r w:rsidR="001F12C9">
        <w:rPr>
          <w:rFonts w:ascii="微软雅黑" w:eastAsia="微软雅黑" w:hAnsi="微软雅黑" w:hint="eastAsia"/>
          <w:b w:val="0"/>
          <w:color w:val="000000"/>
          <w:kern w:val="0"/>
          <w:sz w:val="22"/>
          <w:szCs w:val="22"/>
        </w:rPr>
        <w:t>本规章如遇有特殊授权类型，协会不适用本规章，另以个别规章约定。</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9.3</w:t>
      </w:r>
      <w:r w:rsidR="001F12C9">
        <w:rPr>
          <w:rFonts w:ascii="微软雅黑" w:eastAsia="微软雅黑" w:hAnsi="微软雅黑" w:hint="eastAsia"/>
          <w:b w:val="0"/>
          <w:color w:val="000000"/>
          <w:kern w:val="0"/>
          <w:sz w:val="22"/>
          <w:szCs w:val="22"/>
        </w:rPr>
        <w:t>因本规章所生</w:t>
      </w:r>
      <w:r w:rsidR="001F12C9">
        <w:rPr>
          <w:rFonts w:ascii="微软雅黑" w:eastAsia="微软雅黑" w:hAnsi="微软雅黑"/>
          <w:b w:val="0"/>
          <w:color w:val="000000"/>
          <w:kern w:val="0"/>
          <w:sz w:val="22"/>
        </w:rPr>
        <w:t>的</w:t>
      </w:r>
      <w:r w:rsidR="001F12C9">
        <w:rPr>
          <w:rFonts w:ascii="微软雅黑" w:eastAsia="微软雅黑" w:hAnsi="微软雅黑" w:hint="eastAsia"/>
          <w:b w:val="0"/>
          <w:color w:val="000000"/>
          <w:kern w:val="0"/>
          <w:sz w:val="22"/>
          <w:szCs w:val="22"/>
        </w:rPr>
        <w:t>一切争议，</w:t>
      </w:r>
      <w:r w:rsidR="001F12C9">
        <w:rPr>
          <w:rFonts w:ascii="微软雅黑" w:eastAsia="微软雅黑" w:hAnsi="微软雅黑" w:hint="eastAsia"/>
          <w:b w:val="0"/>
          <w:color w:val="000000"/>
          <w:kern w:val="0"/>
          <w:sz w:val="22"/>
        </w:rPr>
        <w:t>适用中华人民共和国法律，</w:t>
      </w:r>
      <w:r w:rsidR="001F12C9">
        <w:rPr>
          <w:rFonts w:ascii="微软雅黑" w:eastAsia="微软雅黑" w:hAnsi="微软雅黑"/>
          <w:b w:val="0"/>
          <w:color w:val="000000"/>
          <w:kern w:val="0"/>
          <w:sz w:val="22"/>
        </w:rPr>
        <w:t>而不考虑其冲突规范</w:t>
      </w:r>
      <w:r w:rsidR="001F12C9">
        <w:rPr>
          <w:rFonts w:ascii="微软雅黑" w:eastAsia="微软雅黑" w:hAnsi="微软雅黑" w:hint="eastAsia"/>
          <w:color w:val="000000"/>
          <w:kern w:val="0"/>
          <w:sz w:val="22"/>
          <w:szCs w:val="22"/>
        </w:rPr>
        <w:t>。</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9.4</w:t>
      </w:r>
      <w:r w:rsidR="001F12C9">
        <w:rPr>
          <w:rFonts w:ascii="微软雅黑" w:eastAsia="微软雅黑" w:hAnsi="微软雅黑" w:hint="eastAsia"/>
          <w:b w:val="0"/>
          <w:color w:val="000000"/>
          <w:kern w:val="0"/>
          <w:sz w:val="22"/>
          <w:szCs w:val="22"/>
        </w:rPr>
        <w:t>因本规章发生争议、纠纷、歧见或违反时，申请人应与协会协商解决，协商不成时，提交有管辖权的法院管辖。</w:t>
      </w:r>
    </w:p>
    <w:p w:rsidR="001F12C9" w:rsidRDefault="00CC5BB5" w:rsidP="00CC5BB5">
      <w:pPr>
        <w:pStyle w:val="a4"/>
        <w:spacing w:line="300" w:lineRule="exact"/>
        <w:ind w:rightChars="92" w:right="193"/>
        <w:jc w:val="both"/>
        <w:rPr>
          <w:rFonts w:ascii="微软雅黑" w:eastAsia="微软雅黑" w:hAnsi="微软雅黑"/>
          <w:b w:val="0"/>
          <w:color w:val="000000"/>
          <w:kern w:val="0"/>
          <w:sz w:val="22"/>
          <w:szCs w:val="22"/>
        </w:rPr>
      </w:pPr>
      <w:r>
        <w:rPr>
          <w:rFonts w:ascii="微软雅黑" w:eastAsia="微软雅黑" w:hAnsi="微软雅黑"/>
          <w:b w:val="0"/>
          <w:color w:val="000000"/>
          <w:kern w:val="0"/>
          <w:sz w:val="22"/>
          <w:szCs w:val="22"/>
        </w:rPr>
        <w:t>9.5</w:t>
      </w:r>
      <w:r w:rsidR="001F12C9">
        <w:rPr>
          <w:rFonts w:ascii="微软雅黑" w:eastAsia="微软雅黑" w:hAnsi="微软雅黑" w:hint="eastAsia"/>
          <w:b w:val="0"/>
          <w:color w:val="000000"/>
          <w:kern w:val="0"/>
          <w:sz w:val="22"/>
          <w:szCs w:val="22"/>
        </w:rPr>
        <w:t>除本规章外，任何关于授权</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附件各项约定或后续其</w:t>
      </w:r>
      <w:r w:rsidR="001F12C9">
        <w:rPr>
          <w:rFonts w:ascii="微软雅黑" w:eastAsia="微软雅黑" w:hAnsi="微软雅黑"/>
          <w:b w:val="0"/>
          <w:color w:val="000000"/>
          <w:kern w:val="0"/>
          <w:sz w:val="22"/>
          <w:szCs w:val="22"/>
        </w:rPr>
        <w:t>它</w:t>
      </w:r>
      <w:r w:rsidR="001F12C9">
        <w:rPr>
          <w:rFonts w:ascii="微软雅黑" w:eastAsia="微软雅黑" w:hAnsi="微软雅黑" w:hint="eastAsia"/>
          <w:b w:val="0"/>
          <w:color w:val="000000"/>
          <w:kern w:val="0"/>
          <w:sz w:val="22"/>
          <w:szCs w:val="22"/>
        </w:rPr>
        <w:t>规范，为</w:t>
      </w:r>
      <w:r w:rsidR="001F12C9">
        <w:rPr>
          <w:rFonts w:ascii="微软雅黑" w:eastAsia="微软雅黑" w:hAnsi="微软雅黑"/>
          <w:b w:val="0"/>
          <w:color w:val="000000"/>
          <w:kern w:val="0"/>
          <w:sz w:val="22"/>
          <w:szCs w:val="22"/>
        </w:rPr>
        <w:t>约束</w:t>
      </w:r>
      <w:r w:rsidR="001F12C9">
        <w:rPr>
          <w:rFonts w:ascii="微软雅黑" w:eastAsia="微软雅黑" w:hAnsi="微软雅黑" w:hint="eastAsia"/>
          <w:b w:val="0"/>
          <w:color w:val="000000"/>
          <w:kern w:val="0"/>
          <w:sz w:val="22"/>
          <w:szCs w:val="22"/>
        </w:rPr>
        <w:t>申请人权利义务</w:t>
      </w:r>
      <w:r w:rsidR="001F12C9">
        <w:rPr>
          <w:rFonts w:ascii="微软雅黑" w:eastAsia="微软雅黑" w:hAnsi="微软雅黑"/>
          <w:b w:val="0"/>
          <w:color w:val="000000"/>
          <w:kern w:val="0"/>
          <w:sz w:val="22"/>
          <w:szCs w:val="22"/>
        </w:rPr>
        <w:t>的</w:t>
      </w:r>
      <w:r w:rsidR="001F12C9">
        <w:rPr>
          <w:rFonts w:ascii="微软雅黑" w:eastAsia="微软雅黑" w:hAnsi="微软雅黑" w:hint="eastAsia"/>
          <w:b w:val="0"/>
          <w:color w:val="000000"/>
          <w:kern w:val="0"/>
          <w:sz w:val="22"/>
          <w:szCs w:val="22"/>
        </w:rPr>
        <w:t>补充规定。如仍有未尽事宜，</w:t>
      </w:r>
      <w:r w:rsidR="001F12C9">
        <w:rPr>
          <w:rFonts w:ascii="微软雅黑" w:eastAsia="微软雅黑" w:hAnsi="微软雅黑"/>
          <w:b w:val="0"/>
          <w:color w:val="000000"/>
          <w:kern w:val="0"/>
          <w:sz w:val="22"/>
          <w:szCs w:val="22"/>
        </w:rPr>
        <w:t>申请人与协会</w:t>
      </w:r>
      <w:r w:rsidR="001F12C9">
        <w:rPr>
          <w:rFonts w:ascii="微软雅黑" w:eastAsia="微软雅黑" w:hAnsi="微软雅黑" w:hint="eastAsia"/>
          <w:b w:val="0"/>
          <w:color w:val="000000"/>
          <w:kern w:val="0"/>
          <w:sz w:val="22"/>
          <w:szCs w:val="22"/>
        </w:rPr>
        <w:t>另行协议补充。</w:t>
      </w: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p w:rsidR="00FE45A6" w:rsidRDefault="00FE45A6" w:rsidP="009947C7">
      <w:pPr>
        <w:tabs>
          <w:tab w:val="left" w:pos="822"/>
        </w:tabs>
        <w:spacing w:before="42"/>
        <w:rPr>
          <w:b/>
        </w:rPr>
      </w:pPr>
      <w:r>
        <w:rPr>
          <w:rFonts w:hint="eastAsia"/>
          <w:b/>
        </w:rPr>
        <w:lastRenderedPageBreak/>
        <w:t>附件二</w:t>
      </w:r>
      <w:r>
        <w:rPr>
          <w:rFonts w:hint="eastAsia"/>
          <w:b/>
        </w:rPr>
        <w:tab/>
      </w:r>
      <w:r>
        <w:rPr>
          <w:rFonts w:hint="eastAsia"/>
          <w:b/>
          <w:spacing w:val="-1"/>
        </w:rPr>
        <w:t>协</w:t>
      </w:r>
      <w:r>
        <w:rPr>
          <w:rFonts w:hint="eastAsia"/>
          <w:b/>
        </w:rPr>
        <w:t>会收款账户信息</w:t>
      </w:r>
    </w:p>
    <w:p w:rsidR="00FE45A6" w:rsidRPr="009947C7" w:rsidRDefault="00FE45A6" w:rsidP="009947C7">
      <w:pPr>
        <w:autoSpaceDE w:val="0"/>
        <w:autoSpaceDN w:val="0"/>
        <w:spacing w:before="103"/>
        <w:ind w:left="2595" w:right="2581"/>
        <w:jc w:val="center"/>
        <w:rPr>
          <w:rFonts w:eastAsia="微软雅黑" w:hAnsi="微软雅黑" w:cs="微软雅黑"/>
          <w:b/>
          <w:kern w:val="0"/>
          <w:sz w:val="28"/>
        </w:rPr>
      </w:pPr>
      <w:r w:rsidRPr="009947C7">
        <w:rPr>
          <w:rFonts w:eastAsia="微软雅黑" w:hAnsi="微软雅黑" w:cs="微软雅黑"/>
          <w:b/>
          <w:kern w:val="0"/>
          <w:sz w:val="28"/>
        </w:rPr>
        <w:t>BANK INFORMATION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260"/>
        <w:gridCol w:w="2835"/>
      </w:tblGrid>
      <w:tr w:rsidR="00FE45A6" w:rsidTr="009947C7">
        <w:trPr>
          <w:trHeight w:val="1012"/>
        </w:trPr>
        <w:tc>
          <w:tcPr>
            <w:tcW w:w="2007" w:type="dxa"/>
            <w:shd w:val="clear" w:color="auto" w:fill="DEEAF6"/>
          </w:tcPr>
          <w:p w:rsidR="00FE45A6" w:rsidRDefault="00FE45A6" w:rsidP="00EE08BD">
            <w:pPr>
              <w:pStyle w:val="TableParagraph"/>
              <w:spacing w:before="9"/>
              <w:ind w:left="0"/>
              <w:rPr>
                <w:b/>
                <w:sz w:val="21"/>
              </w:rPr>
            </w:pPr>
          </w:p>
          <w:p w:rsidR="00FE45A6" w:rsidRDefault="00FE45A6" w:rsidP="00EE08BD">
            <w:pPr>
              <w:pStyle w:val="TableParagraph"/>
              <w:rPr>
                <w:b/>
                <w:sz w:val="24"/>
              </w:rPr>
            </w:pPr>
            <w:r>
              <w:rPr>
                <w:b/>
                <w:sz w:val="24"/>
              </w:rPr>
              <w:t>Account</w:t>
            </w:r>
            <w:r>
              <w:rPr>
                <w:b/>
                <w:spacing w:val="-1"/>
                <w:sz w:val="24"/>
              </w:rPr>
              <w:t xml:space="preserve"> </w:t>
            </w:r>
            <w:r>
              <w:rPr>
                <w:b/>
                <w:sz w:val="24"/>
              </w:rPr>
              <w:t>Name:</w:t>
            </w:r>
          </w:p>
        </w:tc>
        <w:tc>
          <w:tcPr>
            <w:tcW w:w="6095" w:type="dxa"/>
            <w:gridSpan w:val="2"/>
          </w:tcPr>
          <w:p w:rsidR="00FE45A6" w:rsidRDefault="00FE45A6" w:rsidP="00EE08BD">
            <w:pPr>
              <w:pStyle w:val="TableParagraph"/>
              <w:spacing w:before="9"/>
              <w:ind w:left="0"/>
              <w:rPr>
                <w:b/>
                <w:sz w:val="21"/>
              </w:rPr>
            </w:pPr>
          </w:p>
          <w:p w:rsidR="00FE45A6" w:rsidRDefault="00FE45A6" w:rsidP="00EE08BD">
            <w:pPr>
              <w:pStyle w:val="TableParagraph"/>
              <w:rPr>
                <w:sz w:val="24"/>
              </w:rPr>
            </w:pPr>
            <w:r>
              <w:rPr>
                <w:sz w:val="24"/>
              </w:rPr>
              <w:t>INTELLIGENT</w:t>
            </w:r>
            <w:r>
              <w:rPr>
                <w:spacing w:val="-4"/>
                <w:sz w:val="24"/>
              </w:rPr>
              <w:t xml:space="preserve"> </w:t>
            </w:r>
            <w:r>
              <w:rPr>
                <w:sz w:val="24"/>
              </w:rPr>
              <w:t>TERMINAL</w:t>
            </w:r>
            <w:r>
              <w:rPr>
                <w:spacing w:val="-5"/>
                <w:sz w:val="24"/>
              </w:rPr>
              <w:t xml:space="preserve"> </w:t>
            </w:r>
            <w:r>
              <w:rPr>
                <w:sz w:val="24"/>
              </w:rPr>
              <w:t>MEMORY</w:t>
            </w:r>
            <w:r>
              <w:rPr>
                <w:spacing w:val="-6"/>
                <w:sz w:val="24"/>
              </w:rPr>
              <w:t xml:space="preserve"> </w:t>
            </w:r>
            <w:r>
              <w:rPr>
                <w:sz w:val="24"/>
              </w:rPr>
              <w:t>ASSOCIATION</w:t>
            </w:r>
            <w:r>
              <w:rPr>
                <w:spacing w:val="-6"/>
                <w:sz w:val="24"/>
              </w:rPr>
              <w:t xml:space="preserve"> </w:t>
            </w:r>
            <w:r>
              <w:rPr>
                <w:sz w:val="24"/>
              </w:rPr>
              <w:t>LIMITED</w:t>
            </w:r>
          </w:p>
        </w:tc>
      </w:tr>
      <w:tr w:rsidR="00FE45A6" w:rsidTr="009947C7">
        <w:trPr>
          <w:trHeight w:val="1017"/>
        </w:trPr>
        <w:tc>
          <w:tcPr>
            <w:tcW w:w="2007" w:type="dxa"/>
            <w:shd w:val="clear" w:color="auto" w:fill="DEEAF6"/>
          </w:tcPr>
          <w:p w:rsidR="00FE45A6" w:rsidRDefault="00FE45A6" w:rsidP="00EE08BD">
            <w:pPr>
              <w:pStyle w:val="TableParagraph"/>
              <w:spacing w:before="9"/>
              <w:ind w:left="0"/>
              <w:rPr>
                <w:b/>
                <w:sz w:val="21"/>
              </w:rPr>
            </w:pPr>
          </w:p>
          <w:p w:rsidR="00FE45A6" w:rsidRDefault="00FE45A6" w:rsidP="00EE08BD">
            <w:pPr>
              <w:pStyle w:val="TableParagraph"/>
              <w:rPr>
                <w:b/>
                <w:sz w:val="24"/>
              </w:rPr>
            </w:pPr>
            <w:r>
              <w:rPr>
                <w:b/>
                <w:sz w:val="24"/>
              </w:rPr>
              <w:t>Account</w:t>
            </w:r>
            <w:r>
              <w:rPr>
                <w:b/>
                <w:spacing w:val="-11"/>
                <w:sz w:val="24"/>
              </w:rPr>
              <w:t xml:space="preserve"> </w:t>
            </w:r>
            <w:r>
              <w:rPr>
                <w:b/>
                <w:sz w:val="24"/>
              </w:rPr>
              <w:t>Number:</w:t>
            </w:r>
          </w:p>
        </w:tc>
        <w:tc>
          <w:tcPr>
            <w:tcW w:w="3260" w:type="dxa"/>
          </w:tcPr>
          <w:p w:rsidR="00FE45A6" w:rsidRDefault="00FE45A6" w:rsidP="00EE08BD">
            <w:pPr>
              <w:pStyle w:val="TableParagraph"/>
              <w:spacing w:before="9"/>
              <w:ind w:left="0"/>
              <w:rPr>
                <w:b/>
                <w:sz w:val="21"/>
              </w:rPr>
            </w:pPr>
          </w:p>
          <w:p w:rsidR="00FE45A6" w:rsidRDefault="00FE45A6" w:rsidP="00EE08BD">
            <w:pPr>
              <w:pStyle w:val="TableParagraph"/>
              <w:rPr>
                <w:sz w:val="24"/>
              </w:rPr>
            </w:pPr>
            <w:r>
              <w:rPr>
                <w:sz w:val="24"/>
              </w:rPr>
              <w:t>01286620088630</w:t>
            </w:r>
          </w:p>
        </w:tc>
        <w:tc>
          <w:tcPr>
            <w:tcW w:w="2835" w:type="dxa"/>
          </w:tcPr>
          <w:p w:rsidR="00FE45A6" w:rsidRDefault="00FE45A6" w:rsidP="00EE08BD">
            <w:pPr>
              <w:pStyle w:val="TableParagraph"/>
              <w:spacing w:before="9"/>
              <w:ind w:left="0"/>
              <w:rPr>
                <w:b/>
                <w:sz w:val="21"/>
              </w:rPr>
            </w:pPr>
          </w:p>
          <w:p w:rsidR="00FE45A6" w:rsidRDefault="00FE45A6" w:rsidP="00EE08BD">
            <w:pPr>
              <w:pStyle w:val="TableParagraph"/>
              <w:ind w:left="230"/>
              <w:rPr>
                <w:sz w:val="24"/>
              </w:rPr>
            </w:pPr>
            <w:r>
              <w:rPr>
                <w:sz w:val="24"/>
              </w:rPr>
              <w:t>FCY</w:t>
            </w:r>
            <w:r>
              <w:rPr>
                <w:spacing w:val="-3"/>
                <w:sz w:val="24"/>
              </w:rPr>
              <w:t xml:space="preserve"> </w:t>
            </w:r>
            <w:r>
              <w:rPr>
                <w:sz w:val="24"/>
              </w:rPr>
              <w:t>Savings</w:t>
            </w:r>
            <w:r>
              <w:rPr>
                <w:spacing w:val="-4"/>
                <w:sz w:val="24"/>
              </w:rPr>
              <w:t xml:space="preserve"> </w:t>
            </w:r>
            <w:r>
              <w:rPr>
                <w:sz w:val="24"/>
              </w:rPr>
              <w:t>Account(C)</w:t>
            </w:r>
          </w:p>
        </w:tc>
      </w:tr>
      <w:tr w:rsidR="00FE45A6" w:rsidTr="009947C7">
        <w:trPr>
          <w:trHeight w:val="1012"/>
        </w:trPr>
        <w:tc>
          <w:tcPr>
            <w:tcW w:w="2007" w:type="dxa"/>
            <w:shd w:val="clear" w:color="auto" w:fill="DEEAF6"/>
          </w:tcPr>
          <w:p w:rsidR="00FE45A6" w:rsidRDefault="00FE45A6" w:rsidP="00EE08BD">
            <w:pPr>
              <w:pStyle w:val="TableParagraph"/>
              <w:spacing w:before="9"/>
              <w:ind w:left="0"/>
              <w:rPr>
                <w:b/>
                <w:sz w:val="21"/>
              </w:rPr>
            </w:pPr>
          </w:p>
          <w:p w:rsidR="00FE45A6" w:rsidRDefault="00FE45A6" w:rsidP="00EE08BD">
            <w:pPr>
              <w:pStyle w:val="TableParagraph"/>
              <w:rPr>
                <w:b/>
                <w:sz w:val="24"/>
              </w:rPr>
            </w:pPr>
            <w:r>
              <w:rPr>
                <w:b/>
                <w:sz w:val="24"/>
              </w:rPr>
              <w:t>SWIFT</w:t>
            </w:r>
            <w:r>
              <w:rPr>
                <w:b/>
                <w:spacing w:val="-1"/>
                <w:sz w:val="24"/>
              </w:rPr>
              <w:t xml:space="preserve"> </w:t>
            </w:r>
            <w:r>
              <w:rPr>
                <w:b/>
                <w:sz w:val="24"/>
              </w:rPr>
              <w:t>Code:</w:t>
            </w:r>
          </w:p>
        </w:tc>
        <w:tc>
          <w:tcPr>
            <w:tcW w:w="6095" w:type="dxa"/>
            <w:gridSpan w:val="2"/>
          </w:tcPr>
          <w:p w:rsidR="00FE45A6" w:rsidRDefault="00FE45A6" w:rsidP="00EE08BD">
            <w:pPr>
              <w:pStyle w:val="TableParagraph"/>
              <w:spacing w:before="9"/>
              <w:ind w:left="0"/>
              <w:rPr>
                <w:b/>
                <w:sz w:val="21"/>
              </w:rPr>
            </w:pPr>
          </w:p>
          <w:p w:rsidR="00FE45A6" w:rsidRDefault="00FE45A6" w:rsidP="00EE08BD">
            <w:pPr>
              <w:pStyle w:val="TableParagraph"/>
              <w:rPr>
                <w:sz w:val="24"/>
              </w:rPr>
            </w:pPr>
            <w:r>
              <w:rPr>
                <w:sz w:val="24"/>
              </w:rPr>
              <w:t>BKCHHKHHXXX</w:t>
            </w:r>
          </w:p>
        </w:tc>
      </w:tr>
      <w:tr w:rsidR="00FE45A6" w:rsidTr="009947C7">
        <w:trPr>
          <w:trHeight w:val="1012"/>
        </w:trPr>
        <w:tc>
          <w:tcPr>
            <w:tcW w:w="2007" w:type="dxa"/>
            <w:shd w:val="clear" w:color="auto" w:fill="DEEAF6"/>
          </w:tcPr>
          <w:p w:rsidR="00FE45A6" w:rsidRDefault="00FE45A6" w:rsidP="00EE08BD">
            <w:pPr>
              <w:pStyle w:val="TableParagraph"/>
              <w:spacing w:before="10"/>
              <w:ind w:left="0"/>
              <w:rPr>
                <w:b/>
                <w:sz w:val="21"/>
              </w:rPr>
            </w:pPr>
          </w:p>
          <w:p w:rsidR="00FE45A6" w:rsidRDefault="00FE45A6" w:rsidP="00EE08BD">
            <w:pPr>
              <w:pStyle w:val="TableParagraph"/>
              <w:rPr>
                <w:b/>
                <w:sz w:val="24"/>
              </w:rPr>
            </w:pPr>
            <w:r>
              <w:rPr>
                <w:b/>
                <w:sz w:val="24"/>
              </w:rPr>
              <w:t>Bank</w:t>
            </w:r>
            <w:r>
              <w:rPr>
                <w:b/>
                <w:spacing w:val="-4"/>
                <w:sz w:val="24"/>
              </w:rPr>
              <w:t xml:space="preserve"> </w:t>
            </w:r>
            <w:r>
              <w:rPr>
                <w:b/>
                <w:sz w:val="24"/>
              </w:rPr>
              <w:t>Code:</w:t>
            </w:r>
          </w:p>
        </w:tc>
        <w:tc>
          <w:tcPr>
            <w:tcW w:w="6095" w:type="dxa"/>
            <w:gridSpan w:val="2"/>
          </w:tcPr>
          <w:p w:rsidR="00FE45A6" w:rsidRDefault="00FE45A6" w:rsidP="00EE08BD">
            <w:pPr>
              <w:pStyle w:val="TableParagraph"/>
              <w:spacing w:before="10"/>
              <w:ind w:left="0"/>
              <w:rPr>
                <w:b/>
                <w:sz w:val="21"/>
              </w:rPr>
            </w:pPr>
          </w:p>
          <w:p w:rsidR="00FE45A6" w:rsidRDefault="00FE45A6" w:rsidP="00EE08BD">
            <w:pPr>
              <w:pStyle w:val="TableParagraph"/>
              <w:rPr>
                <w:sz w:val="24"/>
              </w:rPr>
            </w:pPr>
            <w:r>
              <w:rPr>
                <w:sz w:val="24"/>
              </w:rPr>
              <w:t>012</w:t>
            </w:r>
          </w:p>
        </w:tc>
      </w:tr>
      <w:tr w:rsidR="00FE45A6" w:rsidTr="009947C7">
        <w:trPr>
          <w:trHeight w:val="1017"/>
        </w:trPr>
        <w:tc>
          <w:tcPr>
            <w:tcW w:w="2007" w:type="dxa"/>
            <w:shd w:val="clear" w:color="auto" w:fill="DEEAF6"/>
          </w:tcPr>
          <w:p w:rsidR="00FE45A6" w:rsidRDefault="00FE45A6" w:rsidP="00EE08BD">
            <w:pPr>
              <w:pStyle w:val="TableParagraph"/>
              <w:spacing w:before="9"/>
              <w:ind w:left="0"/>
              <w:rPr>
                <w:b/>
                <w:sz w:val="21"/>
              </w:rPr>
            </w:pPr>
          </w:p>
          <w:p w:rsidR="00FE45A6" w:rsidRDefault="00FE45A6" w:rsidP="00EE08BD">
            <w:pPr>
              <w:pStyle w:val="TableParagraph"/>
              <w:rPr>
                <w:b/>
                <w:sz w:val="24"/>
              </w:rPr>
            </w:pPr>
            <w:r>
              <w:rPr>
                <w:b/>
                <w:sz w:val="24"/>
              </w:rPr>
              <w:t>Bank</w:t>
            </w:r>
            <w:r>
              <w:rPr>
                <w:b/>
                <w:spacing w:val="-4"/>
                <w:sz w:val="24"/>
              </w:rPr>
              <w:t xml:space="preserve"> </w:t>
            </w:r>
            <w:r>
              <w:rPr>
                <w:b/>
                <w:sz w:val="24"/>
              </w:rPr>
              <w:t>Name:</w:t>
            </w:r>
          </w:p>
        </w:tc>
        <w:tc>
          <w:tcPr>
            <w:tcW w:w="6095" w:type="dxa"/>
            <w:gridSpan w:val="2"/>
          </w:tcPr>
          <w:p w:rsidR="00FE45A6" w:rsidRDefault="00FE45A6" w:rsidP="00EE08BD">
            <w:pPr>
              <w:pStyle w:val="TableParagraph"/>
              <w:spacing w:before="9"/>
              <w:ind w:left="0"/>
              <w:rPr>
                <w:b/>
                <w:sz w:val="21"/>
              </w:rPr>
            </w:pPr>
          </w:p>
          <w:p w:rsidR="00FE45A6" w:rsidRDefault="00FE45A6" w:rsidP="00EE08BD">
            <w:pPr>
              <w:pStyle w:val="TableParagraph"/>
              <w:rPr>
                <w:sz w:val="24"/>
              </w:rPr>
            </w:pPr>
            <w:r>
              <w:rPr>
                <w:sz w:val="24"/>
              </w:rPr>
              <w:t>BANK</w:t>
            </w:r>
            <w:r>
              <w:rPr>
                <w:spacing w:val="-2"/>
                <w:sz w:val="24"/>
              </w:rPr>
              <w:t xml:space="preserve"> </w:t>
            </w:r>
            <w:r>
              <w:rPr>
                <w:sz w:val="24"/>
              </w:rPr>
              <w:t>OF</w:t>
            </w:r>
            <w:r>
              <w:rPr>
                <w:spacing w:val="-2"/>
                <w:sz w:val="24"/>
              </w:rPr>
              <w:t xml:space="preserve"> </w:t>
            </w:r>
            <w:r>
              <w:rPr>
                <w:sz w:val="24"/>
              </w:rPr>
              <w:t>CHINA</w:t>
            </w:r>
            <w:r>
              <w:rPr>
                <w:spacing w:val="-7"/>
                <w:sz w:val="24"/>
              </w:rPr>
              <w:t xml:space="preserve"> </w:t>
            </w:r>
            <w:r>
              <w:rPr>
                <w:sz w:val="24"/>
              </w:rPr>
              <w:t>(HONG</w:t>
            </w:r>
            <w:r>
              <w:rPr>
                <w:spacing w:val="-3"/>
                <w:sz w:val="24"/>
              </w:rPr>
              <w:t xml:space="preserve"> </w:t>
            </w:r>
            <w:r>
              <w:rPr>
                <w:sz w:val="24"/>
              </w:rPr>
              <w:t>KONG)</w:t>
            </w:r>
            <w:r>
              <w:rPr>
                <w:spacing w:val="-1"/>
                <w:sz w:val="24"/>
              </w:rPr>
              <w:t xml:space="preserve"> </w:t>
            </w:r>
            <w:r>
              <w:rPr>
                <w:sz w:val="24"/>
              </w:rPr>
              <w:t>LIMITED,</w:t>
            </w:r>
            <w:r>
              <w:rPr>
                <w:spacing w:val="-3"/>
                <w:sz w:val="24"/>
              </w:rPr>
              <w:t xml:space="preserve"> </w:t>
            </w:r>
            <w:r>
              <w:rPr>
                <w:sz w:val="24"/>
              </w:rPr>
              <w:t>HONG</w:t>
            </w:r>
            <w:r>
              <w:rPr>
                <w:spacing w:val="-3"/>
                <w:sz w:val="24"/>
              </w:rPr>
              <w:t xml:space="preserve"> </w:t>
            </w:r>
            <w:r>
              <w:rPr>
                <w:sz w:val="24"/>
              </w:rPr>
              <w:t>KONG</w:t>
            </w:r>
          </w:p>
        </w:tc>
      </w:tr>
      <w:tr w:rsidR="00FE45A6" w:rsidRPr="00FE45A6" w:rsidTr="009947C7">
        <w:trPr>
          <w:trHeight w:val="1012"/>
        </w:trPr>
        <w:tc>
          <w:tcPr>
            <w:tcW w:w="2007" w:type="dxa"/>
            <w:shd w:val="clear" w:color="auto" w:fill="DEEAF6"/>
          </w:tcPr>
          <w:p w:rsidR="00FE45A6" w:rsidRDefault="00FE45A6" w:rsidP="00EE08BD">
            <w:pPr>
              <w:pStyle w:val="TableParagraph"/>
              <w:spacing w:before="9"/>
              <w:ind w:left="0"/>
              <w:rPr>
                <w:b/>
                <w:sz w:val="21"/>
              </w:rPr>
            </w:pPr>
          </w:p>
          <w:p w:rsidR="00FE45A6" w:rsidRDefault="00FE45A6" w:rsidP="00EE08BD">
            <w:pPr>
              <w:pStyle w:val="TableParagraph"/>
              <w:spacing w:before="1"/>
              <w:rPr>
                <w:b/>
                <w:sz w:val="24"/>
              </w:rPr>
            </w:pPr>
            <w:r>
              <w:rPr>
                <w:b/>
                <w:sz w:val="24"/>
              </w:rPr>
              <w:t>Bank</w:t>
            </w:r>
            <w:r>
              <w:rPr>
                <w:b/>
                <w:spacing w:val="-3"/>
                <w:sz w:val="24"/>
              </w:rPr>
              <w:t xml:space="preserve"> </w:t>
            </w:r>
            <w:r>
              <w:rPr>
                <w:b/>
                <w:sz w:val="24"/>
              </w:rPr>
              <w:t>Address:</w:t>
            </w:r>
          </w:p>
        </w:tc>
        <w:tc>
          <w:tcPr>
            <w:tcW w:w="6095" w:type="dxa"/>
            <w:gridSpan w:val="2"/>
          </w:tcPr>
          <w:p w:rsidR="00FE45A6" w:rsidRDefault="00FE45A6" w:rsidP="00EE08BD">
            <w:pPr>
              <w:pStyle w:val="TableParagraph"/>
              <w:spacing w:before="9"/>
              <w:ind w:left="0"/>
              <w:rPr>
                <w:b/>
                <w:sz w:val="21"/>
              </w:rPr>
            </w:pPr>
          </w:p>
          <w:p w:rsidR="00FE45A6" w:rsidRDefault="00FE45A6" w:rsidP="00EE08BD">
            <w:pPr>
              <w:pStyle w:val="TableParagraph"/>
              <w:spacing w:before="1"/>
              <w:rPr>
                <w:sz w:val="24"/>
              </w:rPr>
            </w:pPr>
            <w:r>
              <w:rPr>
                <w:sz w:val="24"/>
              </w:rPr>
              <w:t>BANK</w:t>
            </w:r>
            <w:r>
              <w:rPr>
                <w:spacing w:val="-1"/>
                <w:sz w:val="24"/>
              </w:rPr>
              <w:t xml:space="preserve"> </w:t>
            </w:r>
            <w:r>
              <w:rPr>
                <w:sz w:val="24"/>
              </w:rPr>
              <w:t>OF</w:t>
            </w:r>
            <w:r>
              <w:rPr>
                <w:spacing w:val="-1"/>
                <w:sz w:val="24"/>
              </w:rPr>
              <w:t xml:space="preserve"> </w:t>
            </w:r>
            <w:r>
              <w:rPr>
                <w:sz w:val="24"/>
              </w:rPr>
              <w:t>CHINA</w:t>
            </w:r>
            <w:r>
              <w:rPr>
                <w:spacing w:val="-2"/>
                <w:sz w:val="24"/>
              </w:rPr>
              <w:t xml:space="preserve"> </w:t>
            </w:r>
            <w:r>
              <w:rPr>
                <w:sz w:val="24"/>
              </w:rPr>
              <w:t>TOWER,</w:t>
            </w:r>
            <w:r>
              <w:rPr>
                <w:spacing w:val="-1"/>
                <w:sz w:val="24"/>
              </w:rPr>
              <w:t xml:space="preserve"> </w:t>
            </w:r>
            <w:r>
              <w:rPr>
                <w:sz w:val="24"/>
              </w:rPr>
              <w:t>1</w:t>
            </w:r>
            <w:r>
              <w:rPr>
                <w:spacing w:val="-4"/>
                <w:sz w:val="24"/>
              </w:rPr>
              <w:t xml:space="preserve"> </w:t>
            </w:r>
            <w:r>
              <w:rPr>
                <w:sz w:val="24"/>
              </w:rPr>
              <w:t>GARDEN ROAD,</w:t>
            </w:r>
            <w:r>
              <w:rPr>
                <w:spacing w:val="-2"/>
                <w:sz w:val="24"/>
              </w:rPr>
              <w:t xml:space="preserve"> </w:t>
            </w:r>
            <w:r>
              <w:rPr>
                <w:sz w:val="24"/>
              </w:rPr>
              <w:t>CENTRAL,</w:t>
            </w:r>
            <w:r>
              <w:rPr>
                <w:spacing w:val="-2"/>
                <w:sz w:val="24"/>
              </w:rPr>
              <w:t xml:space="preserve"> </w:t>
            </w:r>
            <w:r>
              <w:rPr>
                <w:sz w:val="24"/>
              </w:rPr>
              <w:t>HONG</w:t>
            </w:r>
            <w:r>
              <w:rPr>
                <w:spacing w:val="-2"/>
                <w:sz w:val="24"/>
              </w:rPr>
              <w:t xml:space="preserve"> </w:t>
            </w:r>
            <w:r>
              <w:rPr>
                <w:sz w:val="24"/>
              </w:rPr>
              <w:t>KONG</w:t>
            </w:r>
          </w:p>
        </w:tc>
      </w:tr>
    </w:tbl>
    <w:p w:rsidR="00FE45A6" w:rsidRDefault="00FE45A6" w:rsidP="00FE45A6">
      <w:pPr>
        <w:pStyle w:val="a4"/>
        <w:spacing w:before="14"/>
        <w:rPr>
          <w:rFonts w:ascii="等线"/>
          <w:b w:val="0"/>
          <w:sz w:val="2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9"/>
      </w:tblGrid>
      <w:tr w:rsidR="00FE45A6" w:rsidTr="009947C7">
        <w:trPr>
          <w:trHeight w:val="840"/>
        </w:trPr>
        <w:tc>
          <w:tcPr>
            <w:tcW w:w="8059" w:type="dxa"/>
          </w:tcPr>
          <w:p w:rsidR="00FE45A6" w:rsidRDefault="00FE45A6" w:rsidP="00EE08BD">
            <w:pPr>
              <w:pStyle w:val="TableParagraph"/>
              <w:spacing w:line="311" w:lineRule="exact"/>
              <w:rPr>
                <w:b/>
                <w:sz w:val="21"/>
              </w:rPr>
            </w:pPr>
            <w:r>
              <w:rPr>
                <w:b/>
                <w:sz w:val="21"/>
              </w:rPr>
              <w:t>Company</w:t>
            </w:r>
            <w:r>
              <w:rPr>
                <w:b/>
                <w:spacing w:val="-2"/>
                <w:sz w:val="21"/>
              </w:rPr>
              <w:t xml:space="preserve"> </w:t>
            </w:r>
            <w:r>
              <w:rPr>
                <w:b/>
                <w:sz w:val="21"/>
              </w:rPr>
              <w:t>Name</w:t>
            </w:r>
            <w:r>
              <w:rPr>
                <w:b/>
                <w:spacing w:val="-1"/>
                <w:sz w:val="21"/>
              </w:rPr>
              <w:t xml:space="preserve"> </w:t>
            </w:r>
            <w:r>
              <w:rPr>
                <w:b/>
                <w:sz w:val="21"/>
              </w:rPr>
              <w:t>:</w:t>
            </w:r>
          </w:p>
          <w:p w:rsidR="00FE45A6" w:rsidRDefault="00FE45A6" w:rsidP="00EE08BD">
            <w:pPr>
              <w:pStyle w:val="TableParagraph"/>
              <w:spacing w:line="314" w:lineRule="exact"/>
              <w:rPr>
                <w:sz w:val="21"/>
              </w:rPr>
            </w:pPr>
            <w:r>
              <w:rPr>
                <w:sz w:val="21"/>
              </w:rPr>
              <w:t>INTELLIGENT</w:t>
            </w:r>
            <w:r>
              <w:rPr>
                <w:spacing w:val="-9"/>
                <w:sz w:val="21"/>
              </w:rPr>
              <w:t xml:space="preserve"> </w:t>
            </w:r>
            <w:r>
              <w:rPr>
                <w:sz w:val="21"/>
              </w:rPr>
              <w:t>TERMINAL</w:t>
            </w:r>
            <w:r>
              <w:rPr>
                <w:spacing w:val="-5"/>
                <w:sz w:val="21"/>
              </w:rPr>
              <w:t xml:space="preserve"> </w:t>
            </w:r>
            <w:r>
              <w:rPr>
                <w:sz w:val="21"/>
              </w:rPr>
              <w:t>MEMORY</w:t>
            </w:r>
            <w:r>
              <w:rPr>
                <w:spacing w:val="-3"/>
                <w:sz w:val="21"/>
              </w:rPr>
              <w:t xml:space="preserve"> </w:t>
            </w:r>
            <w:r>
              <w:rPr>
                <w:sz w:val="21"/>
              </w:rPr>
              <w:t>ASSOCIATION</w:t>
            </w:r>
            <w:r>
              <w:rPr>
                <w:spacing w:val="-4"/>
                <w:sz w:val="21"/>
              </w:rPr>
              <w:t xml:space="preserve"> </w:t>
            </w:r>
            <w:r>
              <w:rPr>
                <w:sz w:val="21"/>
              </w:rPr>
              <w:t>LIMITED</w:t>
            </w:r>
          </w:p>
        </w:tc>
      </w:tr>
      <w:tr w:rsidR="00FE45A6" w:rsidTr="009947C7">
        <w:trPr>
          <w:trHeight w:val="834"/>
        </w:trPr>
        <w:tc>
          <w:tcPr>
            <w:tcW w:w="8059" w:type="dxa"/>
          </w:tcPr>
          <w:p w:rsidR="00FE45A6" w:rsidRDefault="00FE45A6" w:rsidP="00EE08BD">
            <w:pPr>
              <w:pStyle w:val="TableParagraph"/>
              <w:spacing w:before="1" w:line="314" w:lineRule="exact"/>
              <w:rPr>
                <w:b/>
                <w:sz w:val="21"/>
              </w:rPr>
            </w:pPr>
            <w:r>
              <w:rPr>
                <w:b/>
                <w:sz w:val="21"/>
              </w:rPr>
              <w:t>Registered</w:t>
            </w:r>
            <w:r>
              <w:rPr>
                <w:b/>
                <w:spacing w:val="-5"/>
                <w:sz w:val="21"/>
              </w:rPr>
              <w:t xml:space="preserve"> </w:t>
            </w:r>
            <w:r>
              <w:rPr>
                <w:b/>
                <w:sz w:val="21"/>
              </w:rPr>
              <w:t>Address/</w:t>
            </w:r>
            <w:proofErr w:type="spellStart"/>
            <w:r>
              <w:rPr>
                <w:b/>
                <w:sz w:val="21"/>
              </w:rPr>
              <w:t>Cty</w:t>
            </w:r>
            <w:proofErr w:type="spellEnd"/>
            <w:r>
              <w:rPr>
                <w:b/>
                <w:sz w:val="21"/>
              </w:rPr>
              <w:t>. :</w:t>
            </w:r>
          </w:p>
          <w:p w:rsidR="00FE45A6" w:rsidRDefault="00FE45A6" w:rsidP="00EE08BD">
            <w:pPr>
              <w:pStyle w:val="TableParagraph"/>
              <w:spacing w:line="314" w:lineRule="exact"/>
              <w:rPr>
                <w:sz w:val="21"/>
              </w:rPr>
            </w:pPr>
            <w:r>
              <w:rPr>
                <w:sz w:val="21"/>
              </w:rPr>
              <w:t>Flat</w:t>
            </w:r>
            <w:r>
              <w:rPr>
                <w:spacing w:val="-2"/>
                <w:sz w:val="21"/>
              </w:rPr>
              <w:t xml:space="preserve"> </w:t>
            </w:r>
            <w:r>
              <w:rPr>
                <w:sz w:val="21"/>
              </w:rPr>
              <w:t>3917, 39/F., Kin</w:t>
            </w:r>
            <w:r>
              <w:rPr>
                <w:spacing w:val="-3"/>
                <w:sz w:val="21"/>
              </w:rPr>
              <w:t xml:space="preserve"> </w:t>
            </w:r>
            <w:proofErr w:type="spellStart"/>
            <w:r>
              <w:rPr>
                <w:sz w:val="21"/>
              </w:rPr>
              <w:t>Wa</w:t>
            </w:r>
            <w:proofErr w:type="spellEnd"/>
            <w:r>
              <w:rPr>
                <w:spacing w:val="-6"/>
                <w:sz w:val="21"/>
              </w:rPr>
              <w:t xml:space="preserve"> </w:t>
            </w:r>
            <w:r>
              <w:rPr>
                <w:sz w:val="21"/>
              </w:rPr>
              <w:t>House, Kin</w:t>
            </w:r>
            <w:r>
              <w:rPr>
                <w:spacing w:val="-2"/>
                <w:sz w:val="21"/>
              </w:rPr>
              <w:t xml:space="preserve"> </w:t>
            </w:r>
            <w:r>
              <w:rPr>
                <w:sz w:val="21"/>
              </w:rPr>
              <w:t>Ming</w:t>
            </w:r>
            <w:r>
              <w:rPr>
                <w:spacing w:val="-3"/>
                <w:sz w:val="21"/>
              </w:rPr>
              <w:t xml:space="preserve"> </w:t>
            </w:r>
            <w:r>
              <w:rPr>
                <w:sz w:val="21"/>
              </w:rPr>
              <w:t xml:space="preserve">Estate, </w:t>
            </w:r>
            <w:proofErr w:type="spellStart"/>
            <w:r>
              <w:rPr>
                <w:sz w:val="21"/>
              </w:rPr>
              <w:t>Tseung</w:t>
            </w:r>
            <w:proofErr w:type="spellEnd"/>
            <w:r>
              <w:rPr>
                <w:spacing w:val="-2"/>
                <w:sz w:val="21"/>
              </w:rPr>
              <w:t xml:space="preserve"> </w:t>
            </w:r>
            <w:r>
              <w:rPr>
                <w:sz w:val="21"/>
              </w:rPr>
              <w:t>Kwan</w:t>
            </w:r>
            <w:r>
              <w:rPr>
                <w:spacing w:val="-2"/>
                <w:sz w:val="21"/>
              </w:rPr>
              <w:t xml:space="preserve"> </w:t>
            </w:r>
            <w:r>
              <w:rPr>
                <w:sz w:val="21"/>
              </w:rPr>
              <w:t>O,</w:t>
            </w:r>
            <w:r>
              <w:rPr>
                <w:spacing w:val="-1"/>
                <w:sz w:val="21"/>
              </w:rPr>
              <w:t xml:space="preserve"> </w:t>
            </w:r>
            <w:r>
              <w:rPr>
                <w:sz w:val="21"/>
              </w:rPr>
              <w:t>N. T.,</w:t>
            </w:r>
            <w:r>
              <w:rPr>
                <w:spacing w:val="-5"/>
                <w:sz w:val="21"/>
              </w:rPr>
              <w:t xml:space="preserve"> </w:t>
            </w:r>
            <w:r>
              <w:rPr>
                <w:sz w:val="21"/>
              </w:rPr>
              <w:t>HONG</w:t>
            </w:r>
            <w:r>
              <w:rPr>
                <w:spacing w:val="-1"/>
                <w:sz w:val="21"/>
              </w:rPr>
              <w:t xml:space="preserve"> </w:t>
            </w:r>
            <w:r>
              <w:rPr>
                <w:sz w:val="21"/>
              </w:rPr>
              <w:t>KONG</w:t>
            </w:r>
          </w:p>
        </w:tc>
      </w:tr>
      <w:tr w:rsidR="00FE45A6" w:rsidTr="009947C7">
        <w:trPr>
          <w:trHeight w:val="844"/>
        </w:trPr>
        <w:tc>
          <w:tcPr>
            <w:tcW w:w="8059" w:type="dxa"/>
          </w:tcPr>
          <w:p w:rsidR="00FE45A6" w:rsidRDefault="00FE45A6" w:rsidP="00EE08BD">
            <w:pPr>
              <w:pStyle w:val="TableParagraph"/>
              <w:spacing w:line="311" w:lineRule="exact"/>
              <w:rPr>
                <w:b/>
                <w:sz w:val="21"/>
              </w:rPr>
            </w:pPr>
            <w:r>
              <w:rPr>
                <w:b/>
                <w:sz w:val="21"/>
              </w:rPr>
              <w:t>Telephone</w:t>
            </w:r>
            <w:r>
              <w:rPr>
                <w:b/>
                <w:spacing w:val="-6"/>
                <w:sz w:val="21"/>
              </w:rPr>
              <w:t xml:space="preserve"> </w:t>
            </w:r>
            <w:r>
              <w:rPr>
                <w:b/>
                <w:sz w:val="21"/>
              </w:rPr>
              <w:t>Number</w:t>
            </w:r>
            <w:r>
              <w:rPr>
                <w:b/>
                <w:spacing w:val="1"/>
                <w:sz w:val="21"/>
              </w:rPr>
              <w:t xml:space="preserve"> </w:t>
            </w:r>
            <w:r>
              <w:rPr>
                <w:b/>
                <w:sz w:val="21"/>
              </w:rPr>
              <w:t>:</w:t>
            </w:r>
          </w:p>
          <w:p w:rsidR="00FE45A6" w:rsidRDefault="00FE45A6" w:rsidP="00EE08BD">
            <w:pPr>
              <w:pStyle w:val="TableParagraph"/>
              <w:spacing w:line="314" w:lineRule="exact"/>
              <w:rPr>
                <w:sz w:val="21"/>
              </w:rPr>
            </w:pPr>
            <w:r>
              <w:rPr>
                <w:sz w:val="21"/>
              </w:rPr>
              <w:t>+86-186</w:t>
            </w:r>
            <w:r>
              <w:rPr>
                <w:spacing w:val="-3"/>
                <w:sz w:val="21"/>
              </w:rPr>
              <w:t xml:space="preserve"> </w:t>
            </w:r>
            <w:r>
              <w:rPr>
                <w:sz w:val="21"/>
              </w:rPr>
              <w:t>1719</w:t>
            </w:r>
            <w:r>
              <w:rPr>
                <w:spacing w:val="-2"/>
                <w:sz w:val="21"/>
              </w:rPr>
              <w:t xml:space="preserve"> </w:t>
            </w:r>
            <w:r>
              <w:rPr>
                <w:sz w:val="21"/>
              </w:rPr>
              <w:t>8753</w:t>
            </w:r>
          </w:p>
        </w:tc>
      </w:tr>
      <w:tr w:rsidR="00FE45A6" w:rsidTr="009947C7">
        <w:trPr>
          <w:trHeight w:val="854"/>
        </w:trPr>
        <w:tc>
          <w:tcPr>
            <w:tcW w:w="8059" w:type="dxa"/>
          </w:tcPr>
          <w:p w:rsidR="00FE45A6" w:rsidRDefault="00FE45A6" w:rsidP="00EE08BD">
            <w:pPr>
              <w:pStyle w:val="TableParagraph"/>
              <w:spacing w:line="311" w:lineRule="exact"/>
              <w:rPr>
                <w:sz w:val="16"/>
              </w:rPr>
            </w:pPr>
            <w:r>
              <w:rPr>
                <w:b/>
                <w:sz w:val="21"/>
              </w:rPr>
              <w:t>E-mail</w:t>
            </w:r>
            <w:r>
              <w:rPr>
                <w:b/>
                <w:spacing w:val="-6"/>
                <w:sz w:val="21"/>
              </w:rPr>
              <w:t xml:space="preserve"> </w:t>
            </w:r>
            <w:r>
              <w:rPr>
                <w:b/>
                <w:sz w:val="21"/>
              </w:rPr>
              <w:t>Address</w:t>
            </w:r>
            <w:r>
              <w:rPr>
                <w:b/>
                <w:spacing w:val="-2"/>
                <w:sz w:val="21"/>
              </w:rPr>
              <w:t xml:space="preserve"> </w:t>
            </w:r>
            <w:r>
              <w:rPr>
                <w:b/>
                <w:sz w:val="21"/>
              </w:rPr>
              <w:t xml:space="preserve">: </w:t>
            </w:r>
            <w:r>
              <w:rPr>
                <w:sz w:val="16"/>
              </w:rPr>
              <w:t>(</w:t>
            </w:r>
            <w:r>
              <w:rPr>
                <w:spacing w:val="-6"/>
                <w:sz w:val="16"/>
              </w:rPr>
              <w:t xml:space="preserve"> </w:t>
            </w:r>
            <w:r>
              <w:rPr>
                <w:sz w:val="16"/>
              </w:rPr>
              <w:t>E-mail</w:t>
            </w:r>
            <w:r>
              <w:rPr>
                <w:spacing w:val="-4"/>
                <w:sz w:val="16"/>
              </w:rPr>
              <w:t xml:space="preserve"> </w:t>
            </w:r>
            <w:r>
              <w:rPr>
                <w:sz w:val="16"/>
              </w:rPr>
              <w:t>is to</w:t>
            </w:r>
            <w:r>
              <w:rPr>
                <w:spacing w:val="-3"/>
                <w:sz w:val="16"/>
              </w:rPr>
              <w:t xml:space="preserve"> </w:t>
            </w:r>
            <w:proofErr w:type="spellStart"/>
            <w:r>
              <w:rPr>
                <w:sz w:val="16"/>
              </w:rPr>
              <w:t>received</w:t>
            </w:r>
            <w:proofErr w:type="spellEnd"/>
            <w:r>
              <w:rPr>
                <w:spacing w:val="-2"/>
                <w:sz w:val="16"/>
              </w:rPr>
              <w:t xml:space="preserve"> </w:t>
            </w:r>
            <w:r>
              <w:rPr>
                <w:sz w:val="16"/>
              </w:rPr>
              <w:t>the</w:t>
            </w:r>
            <w:r>
              <w:rPr>
                <w:spacing w:val="-3"/>
                <w:sz w:val="16"/>
              </w:rPr>
              <w:t xml:space="preserve"> </w:t>
            </w:r>
            <w:r>
              <w:rPr>
                <w:sz w:val="16"/>
              </w:rPr>
              <w:t>remittance</w:t>
            </w:r>
            <w:r>
              <w:rPr>
                <w:spacing w:val="2"/>
                <w:sz w:val="16"/>
              </w:rPr>
              <w:t xml:space="preserve"> </w:t>
            </w:r>
            <w:r>
              <w:rPr>
                <w:sz w:val="16"/>
              </w:rPr>
              <w:t>information)</w:t>
            </w:r>
            <w:bookmarkStart w:id="0" w:name="_GoBack"/>
            <w:bookmarkEnd w:id="0"/>
          </w:p>
          <w:p w:rsidR="00FE45A6" w:rsidRDefault="00FE45A6" w:rsidP="00EE08BD">
            <w:pPr>
              <w:pStyle w:val="TableParagraph"/>
              <w:spacing w:line="314" w:lineRule="exact"/>
              <w:rPr>
                <w:sz w:val="21"/>
              </w:rPr>
            </w:pPr>
            <w:hyperlink r:id="rId7">
              <w:r>
                <w:rPr>
                  <w:sz w:val="21"/>
                </w:rPr>
                <w:t>phoenix@itma.org</w:t>
              </w:r>
            </w:hyperlink>
          </w:p>
        </w:tc>
      </w:tr>
    </w:tbl>
    <w:p w:rsidR="00FE45A6" w:rsidRDefault="00FE45A6" w:rsidP="00CC5BB5">
      <w:pPr>
        <w:pStyle w:val="a4"/>
        <w:spacing w:line="300" w:lineRule="exact"/>
        <w:ind w:rightChars="92" w:right="193"/>
        <w:jc w:val="both"/>
        <w:rPr>
          <w:rFonts w:ascii="微软雅黑" w:eastAsia="微软雅黑" w:hAnsi="微软雅黑"/>
          <w:b w:val="0"/>
          <w:color w:val="000000"/>
          <w:kern w:val="0"/>
          <w:sz w:val="22"/>
          <w:szCs w:val="22"/>
        </w:rPr>
      </w:pPr>
    </w:p>
    <w:sectPr w:rsidR="00FE45A6">
      <w:headerReference w:type="even" r:id="rId8"/>
      <w:headerReference w:type="default" r:id="rId9"/>
      <w:footerReference w:type="default" r:id="rId10"/>
      <w:head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A0" w:rsidRDefault="00D012A0" w:rsidP="007D0E8B">
      <w:r>
        <w:separator/>
      </w:r>
    </w:p>
  </w:endnote>
  <w:endnote w:type="continuationSeparator" w:id="0">
    <w:p w:rsidR="00D012A0" w:rsidRDefault="00D012A0" w:rsidP="007D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華康中楷體">
    <w:altName w:val="Microsoft JhengHei"/>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23" w:rsidRDefault="00B560C8" w:rsidP="00985123">
    <w:pPr>
      <w:tabs>
        <w:tab w:val="center" w:pos="4550"/>
        <w:tab w:val="left" w:pos="5818"/>
      </w:tabs>
      <w:ind w:right="180"/>
      <w:jc w:val="right"/>
      <w:rPr>
        <w:rFonts w:ascii="微软雅黑" w:eastAsia="微软雅黑" w:hAnsi="微软雅黑"/>
        <w:color w:val="000000"/>
        <w:sz w:val="16"/>
        <w:szCs w:val="16"/>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-43815</wp:posOffset>
              </wp:positionH>
              <wp:positionV relativeFrom="paragraph">
                <wp:posOffset>178434</wp:posOffset>
              </wp:positionV>
              <wp:extent cx="5334635" cy="0"/>
              <wp:effectExtent l="0" t="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533463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A83840" id="直接连接符 2" o:spid="_x0000_s1026" style="position:absolute;left:0;text-align:left;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45pt,14.05pt" to="41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" strokecolor="windowText" strokeweight="1.5pt">
              <v:stroke joinstyle="miter"/>
            </v:line>
          </w:pict>
        </mc:Fallback>
      </mc:AlternateContent>
    </w:r>
  </w:p>
  <w:p w:rsidR="00985123" w:rsidRDefault="007D0E8B" w:rsidP="00985123">
    <w:pPr>
      <w:tabs>
        <w:tab w:val="center" w:pos="4550"/>
        <w:tab w:val="left" w:pos="5818"/>
      </w:tabs>
      <w:ind w:right="180"/>
      <w:jc w:val="right"/>
      <w:rPr>
        <w:rFonts w:ascii="微软雅黑" w:eastAsia="微软雅黑" w:hAnsi="微软雅黑"/>
        <w:color w:val="000000"/>
        <w:sz w:val="16"/>
        <w:szCs w:val="16"/>
      </w:rPr>
    </w:pPr>
    <w:r>
      <w:rPr>
        <w:rFonts w:ascii="微软雅黑" w:eastAsia="微软雅黑" w:hAnsi="微软雅黑" w:hint="eastAsia"/>
        <w:color w:val="000000"/>
        <w:sz w:val="16"/>
        <w:szCs w:val="16"/>
      </w:rPr>
      <w:t>www</w:t>
    </w:r>
    <w:r>
      <w:rPr>
        <w:rFonts w:ascii="微软雅黑" w:eastAsia="微软雅黑" w:hAnsi="微软雅黑"/>
        <w:color w:val="000000"/>
        <w:sz w:val="16"/>
        <w:szCs w:val="16"/>
      </w:rPr>
      <w:t>.</w:t>
    </w:r>
    <w:r w:rsidRPr="007D0E8B">
      <w:rPr>
        <w:rFonts w:ascii="微软雅黑" w:eastAsia="微软雅黑" w:hAnsi="微软雅黑"/>
        <w:color w:val="000000"/>
        <w:sz w:val="16"/>
        <w:szCs w:val="16"/>
      </w:rPr>
      <w:t xml:space="preserve">itma.org        </w:t>
    </w:r>
    <w:r w:rsidR="00985123">
      <w:rPr>
        <w:rFonts w:ascii="微软雅黑" w:eastAsia="微软雅黑" w:hAnsi="微软雅黑"/>
        <w:color w:val="000000"/>
        <w:sz w:val="16"/>
        <w:szCs w:val="16"/>
      </w:rPr>
      <w:t xml:space="preserve"> </w:t>
    </w:r>
    <w:r w:rsidRPr="007D0E8B">
      <w:rPr>
        <w:rFonts w:ascii="微软雅黑" w:eastAsia="微软雅黑" w:hAnsi="微软雅黑"/>
        <w:color w:val="000000"/>
        <w:sz w:val="16"/>
        <w:szCs w:val="16"/>
      </w:rPr>
      <w:t xml:space="preserve"> </w:t>
    </w:r>
    <w:r w:rsidR="00985123">
      <w:rPr>
        <w:rFonts w:ascii="微软雅黑" w:eastAsia="微软雅黑" w:hAnsi="微软雅黑"/>
        <w:color w:val="000000"/>
        <w:sz w:val="16"/>
        <w:szCs w:val="16"/>
      </w:rPr>
      <w:t xml:space="preserve">        </w:t>
    </w:r>
    <w:r>
      <w:rPr>
        <w:rFonts w:ascii="微软雅黑" w:eastAsia="微软雅黑" w:hAnsi="微软雅黑"/>
        <w:color w:val="000000"/>
        <w:sz w:val="16"/>
        <w:szCs w:val="16"/>
      </w:rPr>
      <w:t xml:space="preserve">                </w:t>
    </w:r>
    <w:r w:rsidR="00985123">
      <w:rPr>
        <w:rFonts w:ascii="微软雅黑" w:eastAsia="微软雅黑" w:hAnsi="微软雅黑"/>
        <w:color w:val="000000"/>
        <w:sz w:val="16"/>
        <w:szCs w:val="16"/>
      </w:rPr>
      <w:t xml:space="preserve">  </w:t>
    </w:r>
    <w:r>
      <w:rPr>
        <w:rFonts w:ascii="微软雅黑" w:eastAsia="微软雅黑" w:hAnsi="微软雅黑"/>
        <w:color w:val="000000"/>
        <w:sz w:val="16"/>
        <w:szCs w:val="16"/>
      </w:rPr>
      <w:t xml:space="preserve">                 </w:t>
    </w:r>
    <w:r w:rsidRPr="007D0E8B">
      <w:rPr>
        <w:rFonts w:ascii="微软雅黑" w:eastAsia="微软雅黑" w:hAnsi="微软雅黑"/>
        <w:color w:val="000000"/>
        <w:sz w:val="16"/>
        <w:szCs w:val="16"/>
      </w:rPr>
      <w:t xml:space="preserve">      </w:t>
    </w:r>
    <w:r>
      <w:rPr>
        <w:rFonts w:ascii="微软雅黑" w:eastAsia="微软雅黑" w:hAnsi="微软雅黑"/>
        <w:color w:val="000000"/>
        <w:sz w:val="16"/>
        <w:szCs w:val="16"/>
      </w:rPr>
      <w:t xml:space="preserve">        </w:t>
    </w:r>
    <w:r w:rsidRPr="007D0E8B">
      <w:rPr>
        <w:rFonts w:ascii="微软雅黑" w:eastAsia="微软雅黑" w:hAnsi="微软雅黑"/>
        <w:color w:val="000000"/>
        <w:sz w:val="16"/>
        <w:szCs w:val="16"/>
      </w:rPr>
      <w:t xml:space="preserve"> </w:t>
    </w:r>
    <w:r>
      <w:rPr>
        <w:rFonts w:ascii="微软雅黑" w:eastAsia="微软雅黑" w:hAnsi="微软雅黑"/>
        <w:color w:val="000000"/>
        <w:sz w:val="16"/>
        <w:szCs w:val="16"/>
      </w:rPr>
      <w:t xml:space="preserve"> </w:t>
    </w:r>
    <w:r w:rsidRPr="00985123">
      <w:rPr>
        <w:rFonts w:ascii="Arial" w:hAnsi="Arial" w:cs="Arial" w:hint="eastAsia"/>
        <w:color w:val="000000"/>
        <w:sz w:val="18"/>
        <w:szCs w:val="20"/>
      </w:rPr>
      <w:t>ITMA</w:t>
    </w:r>
    <w:r w:rsidRPr="00985123">
      <w:rPr>
        <w:rFonts w:ascii="Arial" w:hAnsi="Arial" w:cs="Arial"/>
        <w:color w:val="000000"/>
        <w:sz w:val="18"/>
        <w:szCs w:val="20"/>
      </w:rPr>
      <w:t xml:space="preserve"> Confidential</w:t>
    </w:r>
  </w:p>
  <w:p w:rsidR="007D0E8B" w:rsidRPr="007D0E8B" w:rsidRDefault="007D0E8B" w:rsidP="00985123">
    <w:pPr>
      <w:tabs>
        <w:tab w:val="center" w:pos="4550"/>
        <w:tab w:val="left" w:pos="5818"/>
      </w:tabs>
      <w:ind w:right="180"/>
      <w:jc w:val="right"/>
    </w:pPr>
    <w:r w:rsidRPr="00322559">
      <w:rPr>
        <w:rFonts w:ascii="Arial" w:hAnsi="Arial" w:cs="Arial"/>
        <w:b/>
        <w:bCs/>
        <w:sz w:val="18"/>
        <w:szCs w:val="18"/>
      </w:rPr>
      <w:fldChar w:fldCharType="begin"/>
    </w:r>
    <w:r w:rsidRPr="00322559">
      <w:rPr>
        <w:rFonts w:ascii="Arial" w:hAnsi="Arial" w:cs="Arial"/>
        <w:b/>
        <w:bCs/>
        <w:sz w:val="18"/>
        <w:szCs w:val="18"/>
      </w:rPr>
      <w:instrText>PAGE  \* Arabic  \* MERGEFORMAT</w:instrText>
    </w:r>
    <w:r w:rsidRPr="00322559">
      <w:rPr>
        <w:rFonts w:ascii="Arial" w:hAnsi="Arial" w:cs="Arial"/>
        <w:b/>
        <w:bCs/>
        <w:sz w:val="18"/>
        <w:szCs w:val="18"/>
      </w:rPr>
      <w:fldChar w:fldCharType="separate"/>
    </w:r>
    <w:r w:rsidR="009947C7">
      <w:rPr>
        <w:rFonts w:ascii="Arial" w:hAnsi="Arial" w:cs="Arial"/>
        <w:b/>
        <w:bCs/>
        <w:noProof/>
        <w:sz w:val="18"/>
        <w:szCs w:val="18"/>
      </w:rPr>
      <w:t>5</w:t>
    </w:r>
    <w:r w:rsidRPr="00322559">
      <w:rPr>
        <w:rFonts w:ascii="Arial" w:hAnsi="Arial" w:cs="Arial"/>
        <w:b/>
        <w:bCs/>
        <w:sz w:val="18"/>
        <w:szCs w:val="18"/>
      </w:rPr>
      <w:fldChar w:fldCharType="end"/>
    </w:r>
    <w:r>
      <w:rPr>
        <w:rFonts w:ascii="Arial" w:hAnsi="Arial" w:cs="Arial"/>
        <w:b/>
        <w:bCs/>
        <w:sz w:val="18"/>
        <w:szCs w:val="18"/>
      </w:rPr>
      <w:t xml:space="preserve"> </w:t>
    </w:r>
    <w:r w:rsidRPr="00322559">
      <w:rPr>
        <w:rFonts w:ascii="Arial" w:hAnsi="Arial" w:cs="Arial"/>
        <w:sz w:val="18"/>
        <w:szCs w:val="18"/>
      </w:rPr>
      <w:t>/</w:t>
    </w:r>
    <w:r>
      <w:rPr>
        <w:rFonts w:ascii="Arial" w:hAnsi="Arial" w:cs="Arial"/>
        <w:sz w:val="18"/>
        <w:szCs w:val="18"/>
      </w:rPr>
      <w:t xml:space="preserve"> </w:t>
    </w:r>
    <w:r w:rsidRPr="00322559">
      <w:rPr>
        <w:rFonts w:ascii="Arial" w:hAnsi="Arial" w:cs="Arial"/>
        <w:b/>
        <w:bCs/>
        <w:sz w:val="18"/>
        <w:szCs w:val="18"/>
      </w:rPr>
      <w:fldChar w:fldCharType="begin"/>
    </w:r>
    <w:r w:rsidRPr="00322559">
      <w:rPr>
        <w:rFonts w:ascii="Arial" w:hAnsi="Arial" w:cs="Arial"/>
        <w:b/>
        <w:bCs/>
        <w:sz w:val="18"/>
        <w:szCs w:val="18"/>
      </w:rPr>
      <w:instrText>NUMPAGES  \* Arabic  \* MERGEFORMAT</w:instrText>
    </w:r>
    <w:r w:rsidRPr="00322559">
      <w:rPr>
        <w:rFonts w:ascii="Arial" w:hAnsi="Arial" w:cs="Arial"/>
        <w:b/>
        <w:bCs/>
        <w:sz w:val="18"/>
        <w:szCs w:val="18"/>
      </w:rPr>
      <w:fldChar w:fldCharType="separate"/>
    </w:r>
    <w:r w:rsidR="009947C7">
      <w:rPr>
        <w:rFonts w:ascii="Arial" w:hAnsi="Arial" w:cs="Arial"/>
        <w:b/>
        <w:bCs/>
        <w:noProof/>
        <w:sz w:val="18"/>
        <w:szCs w:val="18"/>
      </w:rPr>
      <w:t>6</w:t>
    </w:r>
    <w:r w:rsidRPr="0032255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A0" w:rsidRDefault="00D012A0" w:rsidP="007D0E8B">
      <w:r>
        <w:separator/>
      </w:r>
    </w:p>
  </w:footnote>
  <w:footnote w:type="continuationSeparator" w:id="0">
    <w:p w:rsidR="00D012A0" w:rsidRDefault="00D012A0" w:rsidP="007D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AF5" w:rsidRDefault="00D012A0">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705024" o:spid="_x0000_s2052" type="#_x0000_t75" style="position:absolute;left:0;text-align:left;margin-left:0;margin-top:0;width:414.9pt;height:302.05pt;z-index:-251658240;mso-wrap-edited:f;mso-position-horizontal:center;mso-position-horizontal-relative:margin;mso-position-vertical:center;mso-position-vertical-relative:margin" o:allowincell="f">
          <v:imagedata r:id="rId1" o:title="ITMA-水印图wut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E8B" w:rsidRPr="008F4687" w:rsidRDefault="00D012A0" w:rsidP="007D0E8B">
    <w:pPr>
      <w:jc w:val="right"/>
      <w:rPr>
        <w:sz w:val="2"/>
      </w:rPr>
    </w:pPr>
    <w:r>
      <w:rPr>
        <w:rFonts w:ascii="微软雅黑" w:eastAsia="微软雅黑" w:hAnsi="微软雅黑"/>
        <w:noProo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705025" o:spid="_x0000_s2051" type="#_x0000_t75" style="position:absolute;left:0;text-align:left;margin-left:0;margin-top:0;width:414.9pt;height:302.05pt;z-index:-251657216;mso-wrap-edited:f;mso-position-horizontal:center;mso-position-horizontal-relative:margin;mso-position-vertical:center;mso-position-vertical-relative:margin" o:allowincell="f">
          <v:imagedata r:id="rId1" o:title="ITMA-水印图wutm" gain="19661f" blacklevel="22938f"/>
          <w10:wrap anchorx="margin" anchory="margin"/>
        </v:shape>
      </w:pict>
    </w:r>
    <w:r w:rsidR="00B560C8" w:rsidRPr="00985123">
      <w:rPr>
        <w:rFonts w:ascii="微软雅黑" w:eastAsia="微软雅黑" w:hAnsi="微软雅黑"/>
        <w:noProof/>
        <w:color w:val="000000"/>
        <w:sz w:val="16"/>
        <w:szCs w:val="16"/>
      </w:rPr>
      <w:drawing>
        <wp:inline distT="0" distB="0" distL="0" distR="0">
          <wp:extent cx="568325" cy="200660"/>
          <wp:effectExtent l="0" t="0" r="3175" b="8890"/>
          <wp:docPr id="1"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325" cy="200660"/>
                  </a:xfrm>
                  <a:prstGeom prst="rect">
                    <a:avLst/>
                  </a:prstGeom>
                  <a:noFill/>
                  <a:ln>
                    <a:noFill/>
                  </a:ln>
                </pic:spPr>
              </pic:pic>
            </a:graphicData>
          </a:graphic>
        </wp:inline>
      </w:drawing>
    </w:r>
    <w:r w:rsidR="007D0E8B" w:rsidRPr="007D0E8B">
      <w:rPr>
        <w:rFonts w:ascii="微软雅黑" w:eastAsia="微软雅黑" w:hAnsi="微软雅黑"/>
        <w:color w:val="000000"/>
        <w:sz w:val="16"/>
        <w:szCs w:val="16"/>
      </w:rPr>
      <w:t xml:space="preserve">™                              </w:t>
    </w:r>
    <w:r w:rsidR="007D0E8B" w:rsidRPr="007D0E8B">
      <w:rPr>
        <w:rFonts w:ascii="Arial" w:eastAsia="微软雅黑" w:hAnsi="Arial" w:cs="Arial"/>
        <w:color w:val="000000"/>
        <w:sz w:val="16"/>
        <w:szCs w:val="16"/>
      </w:rPr>
      <w:t>Intelligent Terminal Memory Association (“</w:t>
    </w:r>
    <w:r w:rsidR="007D0E8B" w:rsidRPr="007D0E8B">
      <w:rPr>
        <w:rFonts w:ascii="Arial" w:eastAsia="微软雅黑" w:hAnsi="Arial" w:cs="Arial"/>
        <w:b/>
        <w:bCs/>
        <w:color w:val="000000"/>
        <w:sz w:val="16"/>
        <w:szCs w:val="16"/>
      </w:rPr>
      <w:t>I</w:t>
    </w:r>
    <w:r w:rsidR="007D0E8B" w:rsidRPr="007D0E8B">
      <w:rPr>
        <w:rFonts w:ascii="Arial" w:eastAsia="微软雅黑" w:hAnsi="Arial" w:cs="Arial" w:hint="eastAsia"/>
        <w:b/>
        <w:bCs/>
        <w:color w:val="000000"/>
        <w:sz w:val="16"/>
        <w:szCs w:val="16"/>
      </w:rPr>
      <w:t>TM</w:t>
    </w:r>
    <w:r w:rsidR="007D0E8B" w:rsidRPr="007D0E8B">
      <w:rPr>
        <w:rFonts w:ascii="Arial" w:eastAsia="微软雅黑" w:hAnsi="Arial" w:cs="Arial"/>
        <w:b/>
        <w:bCs/>
        <w:color w:val="000000"/>
        <w:sz w:val="16"/>
        <w:szCs w:val="16"/>
      </w:rPr>
      <w:t>A</w:t>
    </w:r>
    <w:r w:rsidR="007D0E8B" w:rsidRPr="007D0E8B">
      <w:rPr>
        <w:rFonts w:ascii="Arial" w:eastAsia="微软雅黑" w:hAnsi="Arial" w:cs="Arial"/>
        <w:color w:val="000000"/>
        <w:sz w:val="16"/>
        <w:szCs w:val="16"/>
      </w:rPr>
      <w:t xml:space="preserve">”) </w:t>
    </w:r>
    <w:r w:rsidR="007D0E8B" w:rsidRPr="007D0E8B">
      <w:rPr>
        <w:rFonts w:ascii="微软雅黑" w:eastAsia="微软雅黑" w:hAnsi="微软雅黑"/>
        <w:color w:val="000000"/>
        <w:sz w:val="16"/>
        <w:szCs w:val="16"/>
      </w:rPr>
      <w:t>智慧</w:t>
    </w:r>
    <w:r w:rsidR="007D0E8B" w:rsidRPr="007D0E8B">
      <w:rPr>
        <w:rFonts w:ascii="微软雅黑" w:eastAsia="微软雅黑" w:hAnsi="微软雅黑" w:hint="eastAsia"/>
        <w:color w:val="000000"/>
        <w:sz w:val="16"/>
        <w:szCs w:val="16"/>
      </w:rPr>
      <w:t>终端存储</w:t>
    </w:r>
    <w:r w:rsidR="007D0E8B" w:rsidRPr="007D0E8B">
      <w:rPr>
        <w:rFonts w:ascii="微软雅黑" w:eastAsia="微软雅黑" w:hAnsi="微软雅黑"/>
        <w:color w:val="000000"/>
        <w:sz w:val="16"/>
        <w:szCs w:val="16"/>
      </w:rPr>
      <w:t>协会</w:t>
    </w:r>
  </w:p>
  <w:p w:rsidR="007D0E8B" w:rsidRPr="00985123" w:rsidRDefault="00985123" w:rsidP="007D0E8B">
    <w:pPr>
      <w:pStyle w:val="a8"/>
      <w:jc w:val="left"/>
      <w:rPr>
        <w:rFonts w:ascii="微软雅黑" w:eastAsia="微软雅黑" w:hAnsi="微软雅黑" w:cs="Arial"/>
        <w:color w:val="000000"/>
        <w:sz w:val="6"/>
        <w:szCs w:val="6"/>
      </w:rPr>
    </w:pPr>
    <w:r w:rsidRPr="00985123">
      <w:rPr>
        <w:rFonts w:ascii="微软雅黑" w:eastAsia="微软雅黑" w:hAnsi="微软雅黑" w:cs="Arial" w:hint="eastAsia"/>
        <w:color w:val="000000"/>
        <w:sz w:val="6"/>
        <w:szCs w:val="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AF5" w:rsidRDefault="00D012A0">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705023" o:spid="_x0000_s2049" type="#_x0000_t75" style="position:absolute;left:0;text-align:left;margin-left:0;margin-top:0;width:414.9pt;height:302.05pt;z-index:-251659264;mso-wrap-edited:f;mso-position-horizontal:center;mso-position-horizontal-relative:margin;mso-position-vertical:center;mso-position-vertical-relative:margin" o:allowincell="f">
          <v:imagedata r:id="rId1" o:title="ITMA-水印图wut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444"/>
    <w:multiLevelType w:val="multilevel"/>
    <w:tmpl w:val="04573444"/>
    <w:lvl w:ilvl="0">
      <w:start w:val="1"/>
      <w:numFmt w:val="decimal"/>
      <w:lvlText w:val="%1."/>
      <w:lvlJc w:val="left"/>
      <w:pPr>
        <w:ind w:left="360" w:hanging="360"/>
      </w:pPr>
      <w:rPr>
        <w:rFonts w:hint="default"/>
        <w:b w:val="0"/>
      </w:rPr>
    </w:lvl>
    <w:lvl w:ilvl="1">
      <w:start w:val="1"/>
      <w:numFmt w:val="lowerLetter"/>
      <w:lvlText w:val="%2)"/>
      <w:lvlJc w:val="left"/>
      <w:pPr>
        <w:ind w:left="702" w:hanging="420"/>
      </w:pPr>
    </w:lvl>
    <w:lvl w:ilvl="2">
      <w:start w:val="1"/>
      <w:numFmt w:val="lowerRoman"/>
      <w:lvlText w:val="%3."/>
      <w:lvlJc w:val="right"/>
      <w:pPr>
        <w:ind w:left="1122" w:hanging="420"/>
      </w:pPr>
    </w:lvl>
    <w:lvl w:ilvl="3">
      <w:start w:val="1"/>
      <w:numFmt w:val="decimal"/>
      <w:lvlText w:val="%4."/>
      <w:lvlJc w:val="left"/>
      <w:pPr>
        <w:ind w:left="1542" w:hanging="420"/>
      </w:pPr>
    </w:lvl>
    <w:lvl w:ilvl="4">
      <w:start w:val="1"/>
      <w:numFmt w:val="lowerLetter"/>
      <w:lvlText w:val="%5)"/>
      <w:lvlJc w:val="left"/>
      <w:pPr>
        <w:ind w:left="1962" w:hanging="420"/>
      </w:pPr>
    </w:lvl>
    <w:lvl w:ilvl="5">
      <w:start w:val="1"/>
      <w:numFmt w:val="lowerRoman"/>
      <w:lvlText w:val="%6."/>
      <w:lvlJc w:val="right"/>
      <w:pPr>
        <w:ind w:left="2382" w:hanging="420"/>
      </w:pPr>
    </w:lvl>
    <w:lvl w:ilvl="6">
      <w:start w:val="1"/>
      <w:numFmt w:val="decimal"/>
      <w:lvlText w:val="%7."/>
      <w:lvlJc w:val="left"/>
      <w:pPr>
        <w:ind w:left="2802" w:hanging="420"/>
      </w:pPr>
    </w:lvl>
    <w:lvl w:ilvl="7">
      <w:start w:val="1"/>
      <w:numFmt w:val="lowerLetter"/>
      <w:lvlText w:val="%8)"/>
      <w:lvlJc w:val="left"/>
      <w:pPr>
        <w:ind w:left="3222" w:hanging="420"/>
      </w:pPr>
    </w:lvl>
    <w:lvl w:ilvl="8">
      <w:start w:val="1"/>
      <w:numFmt w:val="lowerRoman"/>
      <w:lvlText w:val="%9."/>
      <w:lvlJc w:val="right"/>
      <w:pPr>
        <w:ind w:left="3642" w:hanging="420"/>
      </w:pPr>
    </w:lvl>
  </w:abstractNum>
  <w:abstractNum w:abstractNumId="1" w15:restartNumberingAfterBreak="0">
    <w:nsid w:val="1F5F3DF5"/>
    <w:multiLevelType w:val="multilevel"/>
    <w:tmpl w:val="1F5F3DF5"/>
    <w:lvl w:ilvl="0">
      <w:start w:val="1"/>
      <w:numFmt w:val="decimal"/>
      <w:lvlText w:val="%1"/>
      <w:lvlJc w:val="left"/>
      <w:pPr>
        <w:ind w:left="284" w:hanging="284"/>
      </w:pPr>
      <w:rPr>
        <w:rFonts w:hint="eastAsia"/>
      </w:rPr>
    </w:lvl>
    <w:lvl w:ilvl="1">
      <w:start w:val="1"/>
      <w:numFmt w:val="decimal"/>
      <w:lvlText w:val="%1.%2"/>
      <w:lvlJc w:val="left"/>
      <w:pPr>
        <w:ind w:left="0" w:firstLine="0"/>
      </w:pPr>
      <w:rPr>
        <w:rFonts w:hint="eastAsia"/>
        <w:b w:val="0"/>
      </w:rPr>
    </w:lvl>
    <w:lvl w:ilvl="2">
      <w:start w:val="1"/>
      <w:numFmt w:val="decimal"/>
      <w:lvlText w:val="%1.%2.%3"/>
      <w:lvlJc w:val="left"/>
      <w:pPr>
        <w:ind w:left="284" w:hanging="284"/>
      </w:pPr>
      <w:rPr>
        <w:rFonts w:hint="eastAsia"/>
      </w:rPr>
    </w:lvl>
    <w:lvl w:ilvl="3">
      <w:start w:val="1"/>
      <w:numFmt w:val="decimal"/>
      <w:lvlText w:val="%1.%2.%3.%4"/>
      <w:lvlJc w:val="left"/>
      <w:pPr>
        <w:ind w:left="284" w:hanging="284"/>
      </w:pPr>
      <w:rPr>
        <w:rFonts w:hint="eastAsia"/>
      </w:rPr>
    </w:lvl>
    <w:lvl w:ilvl="4">
      <w:start w:val="1"/>
      <w:numFmt w:val="decimal"/>
      <w:lvlText w:val="%1.%2.%3.%4.%5"/>
      <w:lvlJc w:val="left"/>
      <w:pPr>
        <w:ind w:left="284" w:hanging="284"/>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num w:numId="1">
    <w:abstractNumId w:val="0"/>
  </w:num>
  <w:num w:numId="2">
    <w:abstractNumId w:val="1"/>
  </w:num>
  <w:num w:numId="3">
    <w:abstractNumId w:val="1"/>
    <w:lvlOverride w:ilvl="0">
      <w:lvl w:ilvl="0">
        <w:start w:val="1"/>
        <w:numFmt w:val="decimal"/>
        <w:lvlText w:val="%1"/>
        <w:lvlJc w:val="left"/>
        <w:pPr>
          <w:ind w:left="284" w:hanging="284"/>
        </w:pPr>
        <w:rPr>
          <w:rFonts w:hint="eastAsia"/>
        </w:rPr>
      </w:lvl>
    </w:lvlOverride>
    <w:lvlOverride w:ilvl="1">
      <w:lvl w:ilvl="1">
        <w:start w:val="1"/>
        <w:numFmt w:val="decimal"/>
        <w:lvlText w:val="%1.%2"/>
        <w:lvlJc w:val="left"/>
        <w:pPr>
          <w:ind w:left="0" w:firstLine="0"/>
        </w:pPr>
        <w:rPr>
          <w:rFonts w:hint="eastAsia"/>
          <w:b w:val="0"/>
        </w:rPr>
      </w:lvl>
    </w:lvlOverride>
    <w:lvlOverride w:ilvl="2">
      <w:lvl w:ilvl="2">
        <w:start w:val="1"/>
        <w:numFmt w:val="decimal"/>
        <w:lvlText w:val="%1.%2.%3"/>
        <w:lvlJc w:val="left"/>
        <w:pPr>
          <w:ind w:left="284" w:hanging="284"/>
        </w:pPr>
        <w:rPr>
          <w:rFonts w:hint="eastAsia"/>
        </w:rPr>
      </w:lvl>
    </w:lvlOverride>
    <w:lvlOverride w:ilvl="3">
      <w:lvl w:ilvl="3">
        <w:start w:val="1"/>
        <w:numFmt w:val="decimal"/>
        <w:lvlText w:val="%1.%2.%3.%4"/>
        <w:lvlJc w:val="left"/>
        <w:pPr>
          <w:ind w:left="284" w:hanging="284"/>
        </w:pPr>
        <w:rPr>
          <w:rFonts w:hint="eastAsia"/>
        </w:rPr>
      </w:lvl>
    </w:lvlOverride>
    <w:lvlOverride w:ilvl="4">
      <w:lvl w:ilvl="4">
        <w:start w:val="1"/>
        <w:numFmt w:val="decimal"/>
        <w:lvlText w:val="%1.%2.%3.%4.%5"/>
        <w:lvlJc w:val="left"/>
        <w:pPr>
          <w:ind w:left="284" w:hanging="284"/>
        </w:pPr>
        <w:rPr>
          <w:rFonts w:hint="eastAsia"/>
        </w:rPr>
      </w:lvl>
    </w:lvlOverride>
    <w:lvlOverride w:ilvl="5">
      <w:lvl w:ilvl="5">
        <w:start w:val="1"/>
        <w:numFmt w:val="decimal"/>
        <w:lvlText w:val="%1.%2.%3.%4.%5.%6"/>
        <w:lvlJc w:val="left"/>
        <w:pPr>
          <w:ind w:left="284" w:hanging="284"/>
        </w:pPr>
        <w:rPr>
          <w:rFonts w:hint="eastAsia"/>
        </w:rPr>
      </w:lvl>
    </w:lvlOverride>
    <w:lvlOverride w:ilvl="6">
      <w:lvl w:ilvl="6">
        <w:start w:val="1"/>
        <w:numFmt w:val="decimal"/>
        <w:lvlText w:val="%1.%2.%3.%4.%5.%6.%7"/>
        <w:lvlJc w:val="left"/>
        <w:pPr>
          <w:ind w:left="284" w:hanging="284"/>
        </w:pPr>
        <w:rPr>
          <w:rFonts w:hint="eastAsia"/>
        </w:rPr>
      </w:lvl>
    </w:lvlOverride>
    <w:lvlOverride w:ilvl="7">
      <w:lvl w:ilvl="7">
        <w:start w:val="1"/>
        <w:numFmt w:val="decimal"/>
        <w:lvlText w:val="%1.%2.%3.%4.%5.%6.%7.%8"/>
        <w:lvlJc w:val="left"/>
        <w:pPr>
          <w:ind w:left="284" w:hanging="284"/>
        </w:pPr>
        <w:rPr>
          <w:rFonts w:hint="eastAsia"/>
        </w:rPr>
      </w:lvl>
    </w:lvlOverride>
    <w:lvlOverride w:ilvl="8">
      <w:lvl w:ilvl="8">
        <w:start w:val="1"/>
        <w:numFmt w:val="decimal"/>
        <w:lvlText w:val="%1.%2.%3.%4.%5.%6.%7.%8.%9"/>
        <w:lvlJc w:val="left"/>
        <w:pPr>
          <w:ind w:left="284" w:hanging="284"/>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38"/>
    <w:rsid w:val="000123BF"/>
    <w:rsid w:val="0004301C"/>
    <w:rsid w:val="000453D5"/>
    <w:rsid w:val="0004682F"/>
    <w:rsid w:val="000C09A2"/>
    <w:rsid w:val="000C2EB5"/>
    <w:rsid w:val="000C4662"/>
    <w:rsid w:val="000C783D"/>
    <w:rsid w:val="000D567B"/>
    <w:rsid w:val="000F4AF1"/>
    <w:rsid w:val="00104EF9"/>
    <w:rsid w:val="00131735"/>
    <w:rsid w:val="00135BC9"/>
    <w:rsid w:val="0018623A"/>
    <w:rsid w:val="001C0F60"/>
    <w:rsid w:val="001D4D54"/>
    <w:rsid w:val="001D60D6"/>
    <w:rsid w:val="001D7228"/>
    <w:rsid w:val="001E1F4E"/>
    <w:rsid w:val="001F12C9"/>
    <w:rsid w:val="001F3848"/>
    <w:rsid w:val="001F422E"/>
    <w:rsid w:val="002105BF"/>
    <w:rsid w:val="0023311E"/>
    <w:rsid w:val="00267F5A"/>
    <w:rsid w:val="002714AD"/>
    <w:rsid w:val="002904C9"/>
    <w:rsid w:val="002C7E0A"/>
    <w:rsid w:val="002F3C6B"/>
    <w:rsid w:val="00320FCB"/>
    <w:rsid w:val="00334ED3"/>
    <w:rsid w:val="00337E1A"/>
    <w:rsid w:val="00342397"/>
    <w:rsid w:val="003448B5"/>
    <w:rsid w:val="00365F0C"/>
    <w:rsid w:val="00395FA8"/>
    <w:rsid w:val="003B72D7"/>
    <w:rsid w:val="003D39A6"/>
    <w:rsid w:val="003D623D"/>
    <w:rsid w:val="003E017D"/>
    <w:rsid w:val="003E1911"/>
    <w:rsid w:val="003E3223"/>
    <w:rsid w:val="003F3DDB"/>
    <w:rsid w:val="00422D50"/>
    <w:rsid w:val="00424F18"/>
    <w:rsid w:val="00436D1E"/>
    <w:rsid w:val="00455BD0"/>
    <w:rsid w:val="00464321"/>
    <w:rsid w:val="0048337D"/>
    <w:rsid w:val="00494185"/>
    <w:rsid w:val="00496131"/>
    <w:rsid w:val="004B62AE"/>
    <w:rsid w:val="004D019E"/>
    <w:rsid w:val="004D1AF5"/>
    <w:rsid w:val="004F5180"/>
    <w:rsid w:val="005563ED"/>
    <w:rsid w:val="005634DE"/>
    <w:rsid w:val="00575F2C"/>
    <w:rsid w:val="00594ABD"/>
    <w:rsid w:val="0059794E"/>
    <w:rsid w:val="005A0048"/>
    <w:rsid w:val="005B68BD"/>
    <w:rsid w:val="005C7509"/>
    <w:rsid w:val="005D0774"/>
    <w:rsid w:val="005D7E0A"/>
    <w:rsid w:val="005E70BC"/>
    <w:rsid w:val="005F3C2C"/>
    <w:rsid w:val="005F3FEE"/>
    <w:rsid w:val="005F71F7"/>
    <w:rsid w:val="00632D63"/>
    <w:rsid w:val="00637E48"/>
    <w:rsid w:val="006447FA"/>
    <w:rsid w:val="00651FB9"/>
    <w:rsid w:val="0065549A"/>
    <w:rsid w:val="00664E92"/>
    <w:rsid w:val="006741BD"/>
    <w:rsid w:val="00712F6F"/>
    <w:rsid w:val="00745CA1"/>
    <w:rsid w:val="0075304D"/>
    <w:rsid w:val="00767E14"/>
    <w:rsid w:val="007776A9"/>
    <w:rsid w:val="00793427"/>
    <w:rsid w:val="0079568B"/>
    <w:rsid w:val="007C0AFF"/>
    <w:rsid w:val="007C77D2"/>
    <w:rsid w:val="007D0E8B"/>
    <w:rsid w:val="007E6439"/>
    <w:rsid w:val="00807E23"/>
    <w:rsid w:val="00817F7D"/>
    <w:rsid w:val="00823664"/>
    <w:rsid w:val="008462CF"/>
    <w:rsid w:val="008465A5"/>
    <w:rsid w:val="008928BC"/>
    <w:rsid w:val="0089521E"/>
    <w:rsid w:val="008A582C"/>
    <w:rsid w:val="008A72CD"/>
    <w:rsid w:val="008E3729"/>
    <w:rsid w:val="00901189"/>
    <w:rsid w:val="00903E1A"/>
    <w:rsid w:val="00906638"/>
    <w:rsid w:val="00923826"/>
    <w:rsid w:val="00935905"/>
    <w:rsid w:val="009411FC"/>
    <w:rsid w:val="00944288"/>
    <w:rsid w:val="0094506C"/>
    <w:rsid w:val="00947DBB"/>
    <w:rsid w:val="00985123"/>
    <w:rsid w:val="00990F5D"/>
    <w:rsid w:val="00992CDC"/>
    <w:rsid w:val="009947C7"/>
    <w:rsid w:val="009A5CB3"/>
    <w:rsid w:val="009E3BE3"/>
    <w:rsid w:val="009E54FF"/>
    <w:rsid w:val="009F6791"/>
    <w:rsid w:val="009F7C43"/>
    <w:rsid w:val="00A027A0"/>
    <w:rsid w:val="00A364DD"/>
    <w:rsid w:val="00A42C8C"/>
    <w:rsid w:val="00A617D1"/>
    <w:rsid w:val="00AC5F19"/>
    <w:rsid w:val="00AE11F7"/>
    <w:rsid w:val="00AE509C"/>
    <w:rsid w:val="00AF52ED"/>
    <w:rsid w:val="00AF709A"/>
    <w:rsid w:val="00B10933"/>
    <w:rsid w:val="00B43382"/>
    <w:rsid w:val="00B560C8"/>
    <w:rsid w:val="00B83AF5"/>
    <w:rsid w:val="00BC00E9"/>
    <w:rsid w:val="00BC0DA1"/>
    <w:rsid w:val="00BE3B31"/>
    <w:rsid w:val="00C1547C"/>
    <w:rsid w:val="00C1725D"/>
    <w:rsid w:val="00C37054"/>
    <w:rsid w:val="00C44B47"/>
    <w:rsid w:val="00C71058"/>
    <w:rsid w:val="00CA674D"/>
    <w:rsid w:val="00CB28C7"/>
    <w:rsid w:val="00CB33C8"/>
    <w:rsid w:val="00CC0477"/>
    <w:rsid w:val="00CC5BB5"/>
    <w:rsid w:val="00CD12A3"/>
    <w:rsid w:val="00CF7961"/>
    <w:rsid w:val="00D012A0"/>
    <w:rsid w:val="00D44354"/>
    <w:rsid w:val="00D6637C"/>
    <w:rsid w:val="00D77B3D"/>
    <w:rsid w:val="00D8193C"/>
    <w:rsid w:val="00D8483E"/>
    <w:rsid w:val="00DC680A"/>
    <w:rsid w:val="00DD7DF6"/>
    <w:rsid w:val="00E1118A"/>
    <w:rsid w:val="00E35D72"/>
    <w:rsid w:val="00E50671"/>
    <w:rsid w:val="00E5483A"/>
    <w:rsid w:val="00E61F3F"/>
    <w:rsid w:val="00EA7FF4"/>
    <w:rsid w:val="00EF7964"/>
    <w:rsid w:val="00F01D2E"/>
    <w:rsid w:val="00F3589C"/>
    <w:rsid w:val="00F3695F"/>
    <w:rsid w:val="00F45634"/>
    <w:rsid w:val="00F530B4"/>
    <w:rsid w:val="00F57086"/>
    <w:rsid w:val="00F57A03"/>
    <w:rsid w:val="00F84AC2"/>
    <w:rsid w:val="00F87A30"/>
    <w:rsid w:val="00F87A80"/>
    <w:rsid w:val="00F9239F"/>
    <w:rsid w:val="00FA716F"/>
    <w:rsid w:val="00FB62DB"/>
    <w:rsid w:val="00FC045B"/>
    <w:rsid w:val="00FE45A6"/>
    <w:rsid w:val="109B0856"/>
    <w:rsid w:val="29D02550"/>
    <w:rsid w:val="3F8B6D70"/>
    <w:rsid w:val="594A53F6"/>
    <w:rsid w:val="7F84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chartTrackingRefBased/>
  <w15:docId w15:val="{B4E265BA-DE4D-4107-A42C-7A195E6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等线 Light" w:eastAsia="等线 Light" w:hAnsi="等线 Light" w:cs="Times New Roman"/>
      <w:b/>
      <w:bCs/>
      <w:sz w:val="32"/>
      <w:szCs w:val="32"/>
    </w:rPr>
  </w:style>
  <w:style w:type="paragraph" w:styleId="a3">
    <w:name w:val="annotation text"/>
    <w:basedOn w:val="a"/>
    <w:link w:val="Char"/>
    <w:uiPriority w:val="99"/>
    <w:unhideWhenUsed/>
    <w:qFormat/>
    <w:pPr>
      <w:jc w:val="left"/>
    </w:pPr>
  </w:style>
  <w:style w:type="character" w:customStyle="1" w:styleId="Char">
    <w:name w:val="批注文字 Char"/>
    <w:link w:val="a3"/>
    <w:uiPriority w:val="99"/>
    <w:semiHidden/>
    <w:qFormat/>
    <w:rPr>
      <w:kern w:val="2"/>
      <w:sz w:val="21"/>
      <w:szCs w:val="22"/>
    </w:rPr>
  </w:style>
  <w:style w:type="paragraph" w:styleId="a4">
    <w:name w:val="Body Text"/>
    <w:basedOn w:val="a"/>
    <w:link w:val="Char0"/>
    <w:qFormat/>
    <w:pPr>
      <w:jc w:val="center"/>
    </w:pPr>
    <w:rPr>
      <w:rFonts w:ascii="Times New Roman" w:eastAsia="宋体" w:hAnsi="Times New Roman"/>
      <w:b/>
      <w:sz w:val="44"/>
      <w:szCs w:val="20"/>
    </w:rPr>
  </w:style>
  <w:style w:type="character" w:customStyle="1" w:styleId="Char0">
    <w:name w:val="正文文本 Char"/>
    <w:link w:val="a4"/>
    <w:qFormat/>
    <w:rPr>
      <w:rFonts w:ascii="Times New Roman" w:eastAsia="宋体" w:hAnsi="Times New Roman" w:cs="Times New Roman"/>
      <w:b/>
      <w:sz w:val="44"/>
      <w:szCs w:val="20"/>
    </w:rPr>
  </w:style>
  <w:style w:type="paragraph" w:styleId="a5">
    <w:name w:val="Body Text Indent"/>
    <w:basedOn w:val="a"/>
    <w:link w:val="Char1"/>
    <w:uiPriority w:val="99"/>
    <w:unhideWhenUsed/>
    <w:qFormat/>
    <w:pPr>
      <w:spacing w:after="120"/>
      <w:ind w:leftChars="200" w:left="420"/>
    </w:pPr>
  </w:style>
  <w:style w:type="character" w:customStyle="1" w:styleId="Char1">
    <w:name w:val="正文文本缩进 Char"/>
    <w:link w:val="a5"/>
    <w:uiPriority w:val="99"/>
    <w:semiHidden/>
    <w:rPr>
      <w:kern w:val="2"/>
      <w:sz w:val="21"/>
      <w:szCs w:val="22"/>
    </w:rPr>
  </w:style>
  <w:style w:type="paragraph" w:styleId="a6">
    <w:name w:val="Balloon Text"/>
    <w:basedOn w:val="a"/>
    <w:link w:val="Char2"/>
    <w:unhideWhenUsed/>
    <w:qFormat/>
    <w:rPr>
      <w:sz w:val="18"/>
      <w:szCs w:val="18"/>
    </w:rPr>
  </w:style>
  <w:style w:type="character" w:customStyle="1" w:styleId="Char2">
    <w:name w:val="批注框文本 Char"/>
    <w:link w:val="a6"/>
    <w:semiHidden/>
    <w:qFormat/>
    <w:rPr>
      <w:kern w:val="2"/>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character" w:customStyle="1" w:styleId="Char3">
    <w:name w:val="页脚 Char"/>
    <w:link w:val="a7"/>
    <w:uiPriority w:val="99"/>
    <w:qFormat/>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qFormat/>
    <w:rPr>
      <w:sz w:val="18"/>
      <w:szCs w:val="18"/>
    </w:rPr>
  </w:style>
  <w:style w:type="paragraph" w:styleId="a9">
    <w:name w:val="annotation subject"/>
    <w:basedOn w:val="a3"/>
    <w:next w:val="a3"/>
    <w:link w:val="Char5"/>
    <w:uiPriority w:val="99"/>
    <w:unhideWhenUsed/>
    <w:qFormat/>
    <w:rPr>
      <w:b/>
      <w:bCs/>
    </w:rPr>
  </w:style>
  <w:style w:type="character" w:customStyle="1" w:styleId="Char5">
    <w:name w:val="批注主题 Char"/>
    <w:link w:val="a9"/>
    <w:uiPriority w:val="99"/>
    <w:semiHidden/>
    <w:qFormat/>
    <w:rPr>
      <w:b/>
      <w:bCs/>
      <w:kern w:val="2"/>
      <w:sz w:val="21"/>
      <w:szCs w:val="22"/>
    </w:rPr>
  </w:style>
  <w:style w:type="character" w:styleId="aa">
    <w:name w:val="Hyperlink"/>
    <w:qFormat/>
    <w:rPr>
      <w:color w:val="0563C1"/>
      <w:u w:val="single"/>
    </w:rPr>
  </w:style>
  <w:style w:type="character" w:styleId="ab">
    <w:name w:val="annotation reference"/>
    <w:uiPriority w:val="99"/>
    <w:unhideWhenUsed/>
    <w:qFormat/>
    <w:rPr>
      <w:sz w:val="21"/>
      <w:szCs w:val="21"/>
    </w:rPr>
  </w:style>
  <w:style w:type="paragraph" w:customStyle="1" w:styleId="ac">
    <w:name w:val="列表段落"/>
    <w:basedOn w:val="a"/>
    <w:uiPriority w:val="34"/>
    <w:qFormat/>
    <w:pPr>
      <w:adjustRightInd w:val="0"/>
      <w:spacing w:line="360" w:lineRule="atLeast"/>
      <w:ind w:leftChars="200" w:left="480"/>
      <w:jc w:val="left"/>
      <w:textAlignment w:val="baseline"/>
    </w:pPr>
    <w:rPr>
      <w:rFonts w:ascii="Times New Roman" w:eastAsia="華康中楷體" w:hAnsi="Times New Roman"/>
      <w:b/>
      <w:kern w:val="0"/>
      <w:sz w:val="28"/>
      <w:szCs w:val="20"/>
      <w:lang w:eastAsia="zh-TW"/>
    </w:rPr>
  </w:style>
  <w:style w:type="paragraph" w:customStyle="1" w:styleId="10">
    <w:name w:val="修订1"/>
    <w:uiPriority w:val="99"/>
    <w:semiHidden/>
    <w:qFormat/>
    <w:rPr>
      <w:kern w:val="2"/>
      <w:sz w:val="21"/>
      <w:szCs w:val="22"/>
    </w:rPr>
  </w:style>
  <w:style w:type="table" w:customStyle="1" w:styleId="TableNormal">
    <w:name w:val="Table Normal"/>
    <w:uiPriority w:val="2"/>
    <w:semiHidden/>
    <w:unhideWhenUsed/>
    <w:qFormat/>
    <w:rsid w:val="00FE45A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45A6"/>
    <w:pPr>
      <w:autoSpaceDE w:val="0"/>
      <w:autoSpaceDN w:val="0"/>
      <w:ind w:left="110"/>
      <w:jc w:val="left"/>
    </w:pPr>
    <w:rPr>
      <w:rFonts w:cs="等线"/>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oenix@itm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700</Words>
  <Characters>3993</Characters>
  <Application>Microsoft Office Word</Application>
  <DocSecurity>0</DocSecurity>
  <Lines>33</Lines>
  <Paragraphs>9</Paragraphs>
  <ScaleCrop>false</ScaleCrop>
  <Company>Huawei Technologies Co.,Ltd.</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cp:lastModifiedBy>Zhoulei(ZL)</cp:lastModifiedBy>
  <cp:revision>14</cp:revision>
  <dcterms:created xsi:type="dcterms:W3CDTF">2021-12-29T02:56:00Z</dcterms:created>
  <dcterms:modified xsi:type="dcterms:W3CDTF">2022-04-21T02:03:00Z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A72B217A19724A2CABD5EDF5E961660D</vt:lpwstr>
  </property>
  <property fmtid="{D5CDD505-2E9C-101B-9397-08002B2CF9AE}" pid="4" name="_2015_ms_pID_725343">
    <vt:lpwstr>(3)9WGPPauH/nVULFKYrDhk+oOfE7ySJG5AuavUJQF36WKvM9dvV2BbJ82IjGrFPE8+0oVG5suQ
BNRqWMRe4xZjFkgVehpvQgcUIpo7h4uA2hwjqresuAluhh5Jo03lB1QrKyCCOBy2FSXOuulK
HFdb2w3rn3FY5645VpN9ZkJExiuU4IfVFPgj4YEFDRGBBsNau6L92SIwAwc66bdtzxlFgY0h
xm+6UzrZ9h1obfT5uE</vt:lpwstr>
  </property>
  <property fmtid="{D5CDD505-2E9C-101B-9397-08002B2CF9AE}" pid="5" name="_2015_ms_pID_7253431">
    <vt:lpwstr>LYNOZ3V0Hen2nmKWR+y0Yx6VJRfw5+kpp6m+KEHg/j82AKURgEztnZ
IJrzesH33R67H4Vkrj6z5pVnj8cdu83OMlSxkSeYXX7D10kXBKTGO/8n3RNV3VAn9IxYjWIS
Z9YdQydOK7loe4i1vN0rLWjFyEZKvsxgpnO3kMW56DKzgINuEOJR+31FSbQ3UaHbFpQSW70m
/ez4XfZ/oPu06Tyl0AcPVsFZ+nsKYY4rA0Ex</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1650350177</vt:lpwstr>
  </property>
</Properties>
</file>