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FB9" w:rsidRPr="00445D98" w:rsidRDefault="00802852">
      <w:pPr>
        <w:snapToGrid w:val="0"/>
        <w:spacing w:before="120" w:after="156"/>
        <w:jc w:val="center"/>
        <w:rPr>
          <w:rFonts w:ascii="微软雅黑" w:eastAsia="微软雅黑" w:hAnsi="微软雅黑"/>
          <w:bCs/>
          <w:color w:val="000000" w:themeColor="text1"/>
          <w:sz w:val="32"/>
          <w:szCs w:val="32"/>
        </w:rPr>
      </w:pPr>
      <w:r w:rsidRPr="00445D98">
        <w:rPr>
          <w:rFonts w:ascii="微软雅黑" w:eastAsia="微软雅黑" w:hAnsi="微软雅黑"/>
          <w:bCs/>
          <w:color w:val="000000" w:themeColor="text1"/>
          <w:sz w:val="32"/>
          <w:szCs w:val="32"/>
        </w:rPr>
        <w:t>Accreditation &amp; Arbitration Committee</w:t>
      </w:r>
      <w:r w:rsidRPr="00445D98">
        <w:rPr>
          <w:rFonts w:ascii="微软雅黑" w:eastAsia="微软雅黑" w:hAnsi="微软雅黑" w:hint="eastAsia"/>
          <w:bCs/>
          <w:color w:val="000000" w:themeColor="text1"/>
          <w:sz w:val="32"/>
          <w:szCs w:val="32"/>
        </w:rPr>
        <w:t xml:space="preserve"> </w:t>
      </w:r>
      <w:r w:rsidRPr="00445D98">
        <w:rPr>
          <w:rFonts w:ascii="微软雅黑" w:eastAsia="微软雅黑" w:hAnsi="微软雅黑"/>
          <w:bCs/>
          <w:color w:val="000000" w:themeColor="text1"/>
          <w:sz w:val="32"/>
          <w:szCs w:val="32"/>
        </w:rPr>
        <w:t xml:space="preserve"> </w:t>
      </w:r>
    </w:p>
    <w:p w:rsidR="00094FB9" w:rsidRPr="00445D98" w:rsidRDefault="00802852">
      <w:pPr>
        <w:snapToGrid w:val="0"/>
        <w:spacing w:before="120" w:after="156"/>
        <w:jc w:val="center"/>
        <w:rPr>
          <w:rFonts w:ascii="微软雅黑" w:eastAsia="微软雅黑" w:hAnsi="微软雅黑"/>
          <w:bCs/>
          <w:color w:val="000000" w:themeColor="text1"/>
          <w:sz w:val="32"/>
          <w:szCs w:val="32"/>
        </w:rPr>
      </w:pPr>
      <w:r w:rsidRPr="00445D98">
        <w:rPr>
          <w:rFonts w:ascii="微软雅黑" w:eastAsia="微软雅黑" w:hAnsi="微软雅黑" w:hint="eastAsia"/>
          <w:bCs/>
          <w:color w:val="000000" w:themeColor="text1"/>
          <w:sz w:val="32"/>
          <w:szCs w:val="32"/>
        </w:rPr>
        <w:t>会议纪要</w:t>
      </w:r>
    </w:p>
    <w:tbl>
      <w:tblPr>
        <w:tblStyle w:val="1"/>
        <w:tblW w:w="11057" w:type="dxa"/>
        <w:tblInd w:w="-572" w:type="dxa"/>
        <w:tblLook w:val="04A0" w:firstRow="1" w:lastRow="0" w:firstColumn="1" w:lastColumn="0" w:noHBand="0" w:noVBand="1"/>
      </w:tblPr>
      <w:tblGrid>
        <w:gridCol w:w="1276"/>
        <w:gridCol w:w="3827"/>
        <w:gridCol w:w="2001"/>
        <w:gridCol w:w="3953"/>
      </w:tblGrid>
      <w:tr w:rsidR="00094FB9" w:rsidRPr="00445D98">
        <w:trPr>
          <w:trHeight w:val="58"/>
        </w:trPr>
        <w:tc>
          <w:tcPr>
            <w:tcW w:w="11057" w:type="dxa"/>
            <w:gridSpan w:val="4"/>
            <w:shd w:val="clear" w:color="auto" w:fill="DEEAF6" w:themeFill="accent1" w:themeFillTint="33"/>
          </w:tcPr>
          <w:p w:rsidR="00094FB9" w:rsidRPr="00445D98" w:rsidRDefault="00802852">
            <w:pPr>
              <w:jc w:val="center"/>
              <w:rPr>
                <w:rFonts w:ascii="微软雅黑" w:eastAsia="微软雅黑" w:hAnsi="微软雅黑" w:cs="Times New Roman"/>
                <w:b/>
                <w:color w:val="000000" w:themeColor="text1"/>
                <w:kern w:val="0"/>
                <w:sz w:val="20"/>
                <w:szCs w:val="21"/>
              </w:rPr>
            </w:pPr>
            <w:r w:rsidRPr="00445D98">
              <w:rPr>
                <w:rFonts w:ascii="微软雅黑" w:eastAsia="微软雅黑" w:hAnsi="微软雅黑" w:hint="eastAsia"/>
                <w:b/>
                <w:color w:val="000000" w:themeColor="text1"/>
                <w:kern w:val="0"/>
                <w:sz w:val="24"/>
                <w:szCs w:val="21"/>
              </w:rPr>
              <w:t>会 议 基 本 信 息</w:t>
            </w:r>
          </w:p>
        </w:tc>
      </w:tr>
      <w:tr w:rsidR="00094FB9" w:rsidRPr="00445D98">
        <w:trPr>
          <w:trHeight w:val="249"/>
        </w:trPr>
        <w:tc>
          <w:tcPr>
            <w:tcW w:w="1276" w:type="dxa"/>
            <w:vAlign w:val="center"/>
          </w:tcPr>
          <w:p w:rsidR="00094FB9" w:rsidRPr="00445D98" w:rsidRDefault="00802852">
            <w:pPr>
              <w:jc w:val="center"/>
              <w:rPr>
                <w:rFonts w:ascii="微软雅黑" w:eastAsia="微软雅黑" w:hAnsi="微软雅黑"/>
                <w:bCs/>
                <w:color w:val="000000" w:themeColor="text1"/>
                <w:kern w:val="0"/>
                <w:sz w:val="20"/>
                <w:szCs w:val="20"/>
              </w:rPr>
            </w:pPr>
            <w:r w:rsidRPr="00445D98">
              <w:rPr>
                <w:rFonts w:ascii="微软雅黑" w:eastAsia="微软雅黑" w:hAnsi="微软雅黑" w:hint="eastAsia"/>
                <w:bCs/>
                <w:color w:val="000000" w:themeColor="text1"/>
                <w:kern w:val="0"/>
                <w:sz w:val="20"/>
                <w:szCs w:val="20"/>
              </w:rPr>
              <w:t>会议名称：</w:t>
            </w:r>
            <w:r w:rsidRPr="00445D98">
              <w:rPr>
                <w:rFonts w:ascii="微软雅黑" w:eastAsia="微软雅黑" w:hAnsi="微软雅黑"/>
                <w:bCs/>
                <w:color w:val="000000" w:themeColor="text1"/>
                <w:kern w:val="0"/>
                <w:sz w:val="20"/>
                <w:szCs w:val="20"/>
              </w:rPr>
              <w:t xml:space="preserve"> </w:t>
            </w:r>
          </w:p>
        </w:tc>
        <w:tc>
          <w:tcPr>
            <w:tcW w:w="3827" w:type="dxa"/>
            <w:vAlign w:val="center"/>
          </w:tcPr>
          <w:p w:rsidR="00094FB9" w:rsidRPr="00445D98" w:rsidRDefault="00802852" w:rsidP="008237E7">
            <w:pPr>
              <w:jc w:val="left"/>
              <w:rPr>
                <w:rFonts w:ascii="微软雅黑" w:eastAsia="微软雅黑" w:hAnsi="微软雅黑"/>
                <w:bCs/>
                <w:color w:val="000000" w:themeColor="text1"/>
                <w:kern w:val="0"/>
                <w:sz w:val="20"/>
                <w:szCs w:val="20"/>
              </w:rPr>
            </w:pPr>
            <w:r w:rsidRPr="00445D98">
              <w:rPr>
                <w:rFonts w:ascii="微软雅黑" w:eastAsia="微软雅黑" w:hAnsi="微软雅黑" w:cs="Times New Roman" w:hint="eastAsia"/>
                <w:b/>
                <w:bCs/>
                <w:color w:val="000000" w:themeColor="text1"/>
                <w:kern w:val="0"/>
                <w:sz w:val="20"/>
                <w:szCs w:val="20"/>
              </w:rPr>
              <w:t>ITMA</w:t>
            </w:r>
            <w:r w:rsidRPr="00445D98">
              <w:rPr>
                <w:rFonts w:ascii="微软雅黑" w:eastAsia="微软雅黑" w:hAnsi="微软雅黑" w:cs="Times New Roman"/>
                <w:b/>
                <w:bCs/>
                <w:color w:val="000000" w:themeColor="text1"/>
                <w:kern w:val="0"/>
                <w:sz w:val="20"/>
                <w:szCs w:val="20"/>
              </w:rPr>
              <w:t xml:space="preserve"> </w:t>
            </w:r>
            <w:r w:rsidRPr="00445D98">
              <w:rPr>
                <w:rFonts w:ascii="微软雅黑" w:eastAsia="微软雅黑" w:hAnsi="微软雅黑" w:cs="Times New Roman" w:hint="eastAsia"/>
                <w:b/>
                <w:bCs/>
                <w:color w:val="000000" w:themeColor="text1"/>
                <w:kern w:val="0"/>
                <w:sz w:val="20"/>
                <w:szCs w:val="20"/>
              </w:rPr>
              <w:t xml:space="preserve">A&amp;AC </w:t>
            </w:r>
            <w:r w:rsidR="008237E7">
              <w:rPr>
                <w:rFonts w:ascii="微软雅黑" w:eastAsia="微软雅黑" w:hAnsi="微软雅黑" w:cs="Times New Roman"/>
                <w:b/>
                <w:bCs/>
                <w:color w:val="000000" w:themeColor="text1"/>
                <w:kern w:val="0"/>
                <w:sz w:val="20"/>
                <w:szCs w:val="20"/>
              </w:rPr>
              <w:t>20230620</w:t>
            </w:r>
            <w:r w:rsidRPr="00445D98">
              <w:rPr>
                <w:rFonts w:ascii="微软雅黑" w:eastAsia="微软雅黑" w:hAnsi="微软雅黑" w:cs="Times New Roman" w:hint="eastAsia"/>
                <w:b/>
                <w:bCs/>
                <w:color w:val="000000" w:themeColor="text1"/>
                <w:kern w:val="0"/>
                <w:sz w:val="20"/>
                <w:szCs w:val="20"/>
              </w:rPr>
              <w:t>例会</w:t>
            </w:r>
          </w:p>
        </w:tc>
        <w:tc>
          <w:tcPr>
            <w:tcW w:w="2001" w:type="dxa"/>
            <w:vAlign w:val="center"/>
          </w:tcPr>
          <w:p w:rsidR="00094FB9" w:rsidRPr="00445D98" w:rsidRDefault="00802852">
            <w:pPr>
              <w:jc w:val="center"/>
              <w:rPr>
                <w:rFonts w:ascii="微软雅黑" w:eastAsia="微软雅黑" w:hAnsi="微软雅黑"/>
                <w:bCs/>
                <w:color w:val="000000" w:themeColor="text1"/>
                <w:kern w:val="0"/>
                <w:sz w:val="20"/>
                <w:szCs w:val="20"/>
              </w:rPr>
            </w:pPr>
            <w:r w:rsidRPr="00445D98">
              <w:rPr>
                <w:rFonts w:ascii="微软雅黑" w:eastAsia="微软雅黑" w:hAnsi="微软雅黑" w:hint="eastAsia"/>
                <w:bCs/>
                <w:color w:val="000000" w:themeColor="text1"/>
                <w:kern w:val="0"/>
                <w:sz w:val="20"/>
                <w:szCs w:val="20"/>
              </w:rPr>
              <w:t>主持人：</w:t>
            </w:r>
          </w:p>
        </w:tc>
        <w:tc>
          <w:tcPr>
            <w:tcW w:w="3953" w:type="dxa"/>
            <w:vAlign w:val="center"/>
          </w:tcPr>
          <w:p w:rsidR="00094FB9" w:rsidRPr="00445D98" w:rsidRDefault="007F7CFB">
            <w:pPr>
              <w:rPr>
                <w:rFonts w:ascii="微软雅黑" w:eastAsia="微软雅黑" w:hAnsi="微软雅黑" w:cs="Times New Roman"/>
                <w:color w:val="000000" w:themeColor="text1"/>
                <w:kern w:val="0"/>
                <w:sz w:val="20"/>
                <w:szCs w:val="20"/>
              </w:rPr>
            </w:pPr>
            <w:r>
              <w:rPr>
                <w:rFonts w:ascii="微软雅黑" w:eastAsia="微软雅黑" w:hAnsi="微软雅黑" w:cs="Times New Roman" w:hint="eastAsia"/>
                <w:color w:val="000000" w:themeColor="text1"/>
                <w:kern w:val="0"/>
                <w:sz w:val="20"/>
                <w:szCs w:val="20"/>
              </w:rPr>
              <w:t>赵砚博</w:t>
            </w:r>
          </w:p>
        </w:tc>
      </w:tr>
      <w:tr w:rsidR="00094FB9" w:rsidRPr="00445D98">
        <w:trPr>
          <w:trHeight w:val="471"/>
        </w:trPr>
        <w:tc>
          <w:tcPr>
            <w:tcW w:w="1276" w:type="dxa"/>
            <w:vAlign w:val="center"/>
          </w:tcPr>
          <w:p w:rsidR="00094FB9" w:rsidRPr="00445D98" w:rsidRDefault="00802852">
            <w:pPr>
              <w:jc w:val="center"/>
              <w:rPr>
                <w:rFonts w:ascii="微软雅黑" w:eastAsia="微软雅黑" w:hAnsi="微软雅黑"/>
                <w:bCs/>
                <w:color w:val="000000" w:themeColor="text1"/>
                <w:kern w:val="0"/>
                <w:sz w:val="20"/>
                <w:szCs w:val="20"/>
              </w:rPr>
            </w:pPr>
            <w:r w:rsidRPr="00445D98">
              <w:rPr>
                <w:rFonts w:ascii="微软雅黑" w:eastAsia="微软雅黑" w:hAnsi="微软雅黑" w:hint="eastAsia"/>
                <w:bCs/>
                <w:color w:val="000000" w:themeColor="text1"/>
                <w:kern w:val="0"/>
                <w:sz w:val="20"/>
                <w:szCs w:val="20"/>
              </w:rPr>
              <w:t>会议时间：</w:t>
            </w:r>
          </w:p>
        </w:tc>
        <w:tc>
          <w:tcPr>
            <w:tcW w:w="3827" w:type="dxa"/>
            <w:vAlign w:val="center"/>
          </w:tcPr>
          <w:p w:rsidR="00094FB9" w:rsidRPr="00445D98" w:rsidRDefault="00802852" w:rsidP="008237E7">
            <w:pPr>
              <w:rPr>
                <w:rFonts w:ascii="微软雅黑" w:eastAsia="微软雅黑" w:hAnsi="微软雅黑" w:cs="Times New Roman"/>
                <w:color w:val="000000" w:themeColor="text1"/>
                <w:kern w:val="0"/>
                <w:sz w:val="20"/>
                <w:szCs w:val="20"/>
              </w:rPr>
            </w:pPr>
            <w:r w:rsidRPr="00445D98">
              <w:rPr>
                <w:rFonts w:ascii="微软雅黑" w:eastAsia="微软雅黑" w:hAnsi="微软雅黑" w:cs="Times New Roman" w:hint="eastAsia"/>
                <w:color w:val="000000" w:themeColor="text1"/>
                <w:kern w:val="0"/>
                <w:sz w:val="20"/>
                <w:szCs w:val="20"/>
              </w:rPr>
              <w:t>202</w:t>
            </w:r>
            <w:r w:rsidR="007F7CFB">
              <w:rPr>
                <w:rFonts w:ascii="微软雅黑" w:eastAsia="微软雅黑" w:hAnsi="微软雅黑" w:cs="Times New Roman"/>
                <w:color w:val="000000" w:themeColor="text1"/>
                <w:kern w:val="0"/>
                <w:sz w:val="20"/>
                <w:szCs w:val="20"/>
              </w:rPr>
              <w:t>3</w:t>
            </w:r>
            <w:r w:rsidRPr="00445D98">
              <w:rPr>
                <w:rFonts w:ascii="微软雅黑" w:eastAsia="微软雅黑" w:hAnsi="微软雅黑" w:cs="Times New Roman" w:hint="eastAsia"/>
                <w:color w:val="000000" w:themeColor="text1"/>
                <w:kern w:val="0"/>
                <w:sz w:val="20"/>
                <w:szCs w:val="20"/>
              </w:rPr>
              <w:t>/</w:t>
            </w:r>
            <w:r w:rsidR="008237E7">
              <w:rPr>
                <w:rFonts w:ascii="微软雅黑" w:eastAsia="微软雅黑" w:hAnsi="微软雅黑" w:cs="Times New Roman"/>
                <w:color w:val="000000" w:themeColor="text1"/>
                <w:kern w:val="0"/>
                <w:sz w:val="20"/>
                <w:szCs w:val="20"/>
              </w:rPr>
              <w:t>06</w:t>
            </w:r>
            <w:r w:rsidRPr="00445D98">
              <w:rPr>
                <w:rFonts w:ascii="微软雅黑" w:eastAsia="微软雅黑" w:hAnsi="微软雅黑" w:cs="Times New Roman" w:hint="eastAsia"/>
                <w:color w:val="000000" w:themeColor="text1"/>
                <w:kern w:val="0"/>
                <w:sz w:val="20"/>
                <w:szCs w:val="20"/>
              </w:rPr>
              <w:t>/</w:t>
            </w:r>
            <w:r w:rsidR="008237E7">
              <w:rPr>
                <w:rFonts w:ascii="微软雅黑" w:eastAsia="微软雅黑" w:hAnsi="微软雅黑" w:cs="Times New Roman"/>
                <w:color w:val="000000" w:themeColor="text1"/>
                <w:kern w:val="0"/>
                <w:sz w:val="20"/>
                <w:szCs w:val="20"/>
              </w:rPr>
              <w:t>20</w:t>
            </w:r>
            <w:r w:rsidRPr="00445D98">
              <w:rPr>
                <w:rFonts w:ascii="微软雅黑" w:eastAsia="微软雅黑" w:hAnsi="微软雅黑" w:cs="Times New Roman" w:hint="eastAsia"/>
                <w:color w:val="000000" w:themeColor="text1"/>
                <w:kern w:val="0"/>
                <w:sz w:val="20"/>
                <w:szCs w:val="20"/>
              </w:rPr>
              <w:t xml:space="preserve"> 16:00-</w:t>
            </w:r>
            <w:r w:rsidRPr="00445D98">
              <w:rPr>
                <w:rFonts w:ascii="微软雅黑" w:eastAsia="微软雅黑" w:hAnsi="微软雅黑" w:cs="Times New Roman"/>
                <w:color w:val="000000" w:themeColor="text1"/>
                <w:kern w:val="0"/>
                <w:sz w:val="20"/>
                <w:szCs w:val="20"/>
              </w:rPr>
              <w:t>18:00</w:t>
            </w:r>
          </w:p>
        </w:tc>
        <w:tc>
          <w:tcPr>
            <w:tcW w:w="2001" w:type="dxa"/>
            <w:vAlign w:val="center"/>
          </w:tcPr>
          <w:p w:rsidR="00094FB9" w:rsidRPr="00445D98" w:rsidRDefault="00802852">
            <w:pPr>
              <w:jc w:val="center"/>
              <w:rPr>
                <w:rFonts w:ascii="微软雅黑" w:eastAsia="微软雅黑" w:hAnsi="微软雅黑"/>
                <w:bCs/>
                <w:color w:val="000000" w:themeColor="text1"/>
                <w:kern w:val="0"/>
                <w:sz w:val="20"/>
                <w:szCs w:val="20"/>
              </w:rPr>
            </w:pPr>
            <w:r w:rsidRPr="00445D98">
              <w:rPr>
                <w:rFonts w:ascii="微软雅黑" w:eastAsia="微软雅黑" w:hAnsi="微软雅黑" w:hint="eastAsia"/>
                <w:bCs/>
                <w:color w:val="000000" w:themeColor="text1"/>
                <w:kern w:val="0"/>
                <w:sz w:val="20"/>
                <w:szCs w:val="20"/>
              </w:rPr>
              <w:t>会议地点/方式：</w:t>
            </w:r>
          </w:p>
        </w:tc>
        <w:tc>
          <w:tcPr>
            <w:tcW w:w="3953" w:type="dxa"/>
            <w:vAlign w:val="center"/>
          </w:tcPr>
          <w:p w:rsidR="00094FB9" w:rsidRPr="00445D98" w:rsidRDefault="00802852">
            <w:pPr>
              <w:rPr>
                <w:rFonts w:ascii="微软雅黑" w:eastAsia="微软雅黑" w:hAnsi="微软雅黑" w:cs="Times New Roman"/>
                <w:color w:val="000000" w:themeColor="text1"/>
                <w:kern w:val="0"/>
                <w:sz w:val="20"/>
                <w:szCs w:val="20"/>
              </w:rPr>
            </w:pPr>
            <w:r w:rsidRPr="00445D98">
              <w:rPr>
                <w:rFonts w:ascii="微软雅黑" w:eastAsia="微软雅黑" w:hAnsi="微软雅黑" w:cs="Times New Roman" w:hint="eastAsia"/>
                <w:color w:val="000000" w:themeColor="text1"/>
                <w:kern w:val="0"/>
                <w:sz w:val="20"/>
                <w:szCs w:val="20"/>
              </w:rPr>
              <w:t>腾讯线上会议</w:t>
            </w:r>
          </w:p>
        </w:tc>
      </w:tr>
      <w:tr w:rsidR="00094FB9" w:rsidRPr="007F7CFB">
        <w:trPr>
          <w:trHeight w:val="406"/>
        </w:trPr>
        <w:tc>
          <w:tcPr>
            <w:tcW w:w="1276" w:type="dxa"/>
            <w:vAlign w:val="center"/>
          </w:tcPr>
          <w:p w:rsidR="00094FB9" w:rsidRPr="00445D98" w:rsidRDefault="00802852">
            <w:pPr>
              <w:jc w:val="center"/>
              <w:rPr>
                <w:rFonts w:ascii="微软雅黑" w:eastAsia="微软雅黑" w:hAnsi="微软雅黑"/>
                <w:bCs/>
                <w:color w:val="000000" w:themeColor="text1"/>
                <w:kern w:val="0"/>
                <w:sz w:val="20"/>
                <w:szCs w:val="20"/>
              </w:rPr>
            </w:pPr>
            <w:r w:rsidRPr="00445D98">
              <w:rPr>
                <w:rFonts w:ascii="微软雅黑" w:eastAsia="微软雅黑" w:hAnsi="微软雅黑" w:hint="eastAsia"/>
                <w:bCs/>
                <w:color w:val="000000" w:themeColor="text1"/>
                <w:kern w:val="0"/>
                <w:sz w:val="20"/>
                <w:szCs w:val="20"/>
              </w:rPr>
              <w:t>与会人：</w:t>
            </w:r>
          </w:p>
        </w:tc>
        <w:tc>
          <w:tcPr>
            <w:tcW w:w="9781" w:type="dxa"/>
            <w:gridSpan w:val="3"/>
          </w:tcPr>
          <w:p w:rsidR="00094FB9" w:rsidRPr="00445D98" w:rsidRDefault="008237E7" w:rsidP="008237E7">
            <w:pPr>
              <w:rPr>
                <w:rFonts w:ascii="微软雅黑" w:eastAsia="微软雅黑" w:hAnsi="微软雅黑" w:cs="Times New Roman"/>
                <w:color w:val="000000" w:themeColor="text1"/>
                <w:kern w:val="0"/>
                <w:sz w:val="20"/>
                <w:szCs w:val="20"/>
              </w:rPr>
            </w:pPr>
            <w:r>
              <w:rPr>
                <w:rFonts w:ascii="微软雅黑" w:eastAsia="微软雅黑" w:hAnsi="微软雅黑" w:cs="Times New Roman"/>
                <w:color w:val="000000" w:themeColor="text1"/>
                <w:kern w:val="0"/>
                <w:sz w:val="20"/>
                <w:szCs w:val="20"/>
              </w:rPr>
              <w:t>Dave Yang</w:t>
            </w:r>
            <w:r>
              <w:rPr>
                <w:rFonts w:ascii="微软雅黑" w:eastAsia="微软雅黑" w:hAnsi="微软雅黑" w:cs="Times New Roman" w:hint="eastAsia"/>
                <w:color w:val="000000" w:themeColor="text1"/>
                <w:kern w:val="0"/>
                <w:sz w:val="20"/>
                <w:szCs w:val="20"/>
              </w:rPr>
              <w:t>，汪燕芳，</w:t>
            </w:r>
            <w:r w:rsidR="00802852" w:rsidRPr="00445D98">
              <w:rPr>
                <w:rFonts w:ascii="微软雅黑" w:eastAsia="微软雅黑" w:hAnsi="微软雅黑" w:cs="Times New Roman"/>
                <w:color w:val="000000" w:themeColor="text1"/>
                <w:kern w:val="0"/>
                <w:sz w:val="20"/>
                <w:szCs w:val="20"/>
              </w:rPr>
              <w:t>吴政</w:t>
            </w:r>
            <w:r>
              <w:rPr>
                <w:rFonts w:ascii="微软雅黑" w:eastAsia="微软雅黑" w:hAnsi="微软雅黑" w:cs="Times New Roman" w:hint="eastAsia"/>
                <w:color w:val="000000" w:themeColor="text1"/>
                <w:kern w:val="0"/>
                <w:sz w:val="20"/>
                <w:szCs w:val="20"/>
              </w:rPr>
              <w:t>，</w:t>
            </w:r>
            <w:r>
              <w:rPr>
                <w:rFonts w:ascii="微软雅黑" w:eastAsia="微软雅黑" w:hAnsi="微软雅黑" w:cs="Times New Roman" w:hint="eastAsia"/>
                <w:color w:val="000000" w:themeColor="text1"/>
                <w:kern w:val="0"/>
                <w:sz w:val="20"/>
                <w:szCs w:val="20"/>
              </w:rPr>
              <w:t>张仕平</w:t>
            </w:r>
            <w:r>
              <w:rPr>
                <w:rFonts w:ascii="微软雅黑" w:eastAsia="微软雅黑" w:hAnsi="微软雅黑" w:cs="Times New Roman" w:hint="eastAsia"/>
                <w:color w:val="000000" w:themeColor="text1"/>
                <w:kern w:val="0"/>
                <w:sz w:val="20"/>
                <w:szCs w:val="20"/>
              </w:rPr>
              <w:t>，</w:t>
            </w:r>
            <w:r w:rsidR="007F7CFB">
              <w:rPr>
                <w:rFonts w:ascii="微软雅黑" w:eastAsia="微软雅黑" w:hAnsi="微软雅黑" w:cs="Times New Roman" w:hint="eastAsia"/>
                <w:color w:val="000000" w:themeColor="text1"/>
                <w:kern w:val="0"/>
                <w:sz w:val="20"/>
                <w:szCs w:val="20"/>
              </w:rPr>
              <w:t>黄丽陪</w:t>
            </w:r>
            <w:r>
              <w:rPr>
                <w:rFonts w:ascii="微软雅黑" w:eastAsia="微软雅黑" w:hAnsi="微软雅黑" w:cs="Times New Roman" w:hint="eastAsia"/>
                <w:color w:val="000000" w:themeColor="text1"/>
                <w:kern w:val="0"/>
                <w:sz w:val="20"/>
                <w:szCs w:val="20"/>
              </w:rPr>
              <w:t>，</w:t>
            </w:r>
            <w:r w:rsidR="00C26BF5" w:rsidRPr="00445D98">
              <w:rPr>
                <w:rFonts w:ascii="微软雅黑" w:eastAsia="微软雅黑" w:hAnsi="微软雅黑" w:cs="Times New Roman" w:hint="eastAsia"/>
                <w:color w:val="000000" w:themeColor="text1"/>
                <w:kern w:val="0"/>
                <w:sz w:val="20"/>
                <w:szCs w:val="20"/>
              </w:rPr>
              <w:t>张圣洁</w:t>
            </w:r>
            <w:r>
              <w:rPr>
                <w:rFonts w:ascii="微软雅黑" w:eastAsia="微软雅黑" w:hAnsi="微软雅黑" w:cs="Times New Roman" w:hint="eastAsia"/>
                <w:color w:val="000000" w:themeColor="text1"/>
                <w:kern w:val="0"/>
                <w:sz w:val="20"/>
                <w:szCs w:val="20"/>
              </w:rPr>
              <w:t>，</w:t>
            </w:r>
            <w:r w:rsidR="007F7CFB">
              <w:rPr>
                <w:rFonts w:ascii="微软雅黑" w:eastAsia="微软雅黑" w:hAnsi="微软雅黑" w:cs="Times New Roman" w:hint="eastAsia"/>
                <w:color w:val="000000" w:themeColor="text1"/>
                <w:kern w:val="0"/>
                <w:sz w:val="20"/>
                <w:szCs w:val="20"/>
              </w:rPr>
              <w:t>宋亚丹</w:t>
            </w:r>
            <w:r>
              <w:rPr>
                <w:rFonts w:ascii="微软雅黑" w:eastAsia="微软雅黑" w:hAnsi="微软雅黑" w:cs="Times New Roman" w:hint="eastAsia"/>
                <w:color w:val="000000" w:themeColor="text1"/>
                <w:kern w:val="0"/>
                <w:sz w:val="20"/>
                <w:szCs w:val="20"/>
              </w:rPr>
              <w:t>，陈琳，</w:t>
            </w:r>
            <w:r>
              <w:rPr>
                <w:rFonts w:ascii="微软雅黑" w:eastAsia="微软雅黑" w:hAnsi="微软雅黑" w:cs="Times New Roman"/>
                <w:color w:val="000000" w:themeColor="text1"/>
                <w:kern w:val="0"/>
                <w:sz w:val="20"/>
                <w:szCs w:val="20"/>
              </w:rPr>
              <w:t>赵砚博</w:t>
            </w:r>
          </w:p>
        </w:tc>
      </w:tr>
      <w:tr w:rsidR="00094FB9" w:rsidRPr="00445D98">
        <w:trPr>
          <w:trHeight w:val="406"/>
        </w:trPr>
        <w:tc>
          <w:tcPr>
            <w:tcW w:w="1276" w:type="dxa"/>
            <w:vAlign w:val="center"/>
          </w:tcPr>
          <w:p w:rsidR="00094FB9" w:rsidRPr="00445D98" w:rsidRDefault="00802852">
            <w:pPr>
              <w:jc w:val="center"/>
              <w:rPr>
                <w:rFonts w:ascii="微软雅黑" w:eastAsia="微软雅黑" w:hAnsi="微软雅黑"/>
                <w:bCs/>
                <w:color w:val="000000" w:themeColor="text1"/>
                <w:kern w:val="0"/>
                <w:sz w:val="20"/>
                <w:szCs w:val="20"/>
              </w:rPr>
            </w:pPr>
            <w:r w:rsidRPr="00445D98">
              <w:rPr>
                <w:rFonts w:ascii="微软雅黑" w:eastAsia="微软雅黑" w:hAnsi="微软雅黑" w:hint="eastAsia"/>
                <w:bCs/>
                <w:color w:val="000000" w:themeColor="text1"/>
                <w:kern w:val="0"/>
                <w:sz w:val="20"/>
                <w:szCs w:val="20"/>
              </w:rPr>
              <w:t>纪要人：</w:t>
            </w:r>
          </w:p>
        </w:tc>
        <w:tc>
          <w:tcPr>
            <w:tcW w:w="9781" w:type="dxa"/>
            <w:gridSpan w:val="3"/>
          </w:tcPr>
          <w:p w:rsidR="00094FB9" w:rsidRPr="00445D98" w:rsidRDefault="008237E7" w:rsidP="0057561B">
            <w:pPr>
              <w:rPr>
                <w:rFonts w:ascii="微软雅黑" w:eastAsia="微软雅黑" w:hAnsi="微软雅黑" w:cs="Times New Roman"/>
                <w:color w:val="000000" w:themeColor="text1"/>
                <w:kern w:val="0"/>
                <w:sz w:val="20"/>
                <w:szCs w:val="20"/>
              </w:rPr>
            </w:pPr>
            <w:r>
              <w:rPr>
                <w:rFonts w:ascii="微软雅黑" w:eastAsia="微软雅黑" w:hAnsi="微软雅黑" w:cs="Times New Roman" w:hint="eastAsia"/>
                <w:color w:val="000000" w:themeColor="text1"/>
                <w:kern w:val="0"/>
                <w:sz w:val="20"/>
                <w:szCs w:val="20"/>
              </w:rPr>
              <w:t>赵砚博</w:t>
            </w:r>
          </w:p>
        </w:tc>
      </w:tr>
      <w:tr w:rsidR="00094FB9" w:rsidRPr="00445D98">
        <w:trPr>
          <w:trHeight w:val="113"/>
        </w:trPr>
        <w:tc>
          <w:tcPr>
            <w:tcW w:w="11057" w:type="dxa"/>
            <w:gridSpan w:val="4"/>
            <w:shd w:val="clear" w:color="auto" w:fill="DEEAF6" w:themeFill="accent1" w:themeFillTint="33"/>
          </w:tcPr>
          <w:p w:rsidR="00094FB9" w:rsidRPr="00445D98" w:rsidRDefault="00802852">
            <w:pPr>
              <w:jc w:val="center"/>
              <w:rPr>
                <w:rFonts w:ascii="微软雅黑" w:eastAsia="微软雅黑" w:hAnsi="微软雅黑"/>
                <w:bCs/>
                <w:color w:val="000000" w:themeColor="text1"/>
                <w:kern w:val="0"/>
                <w:sz w:val="18"/>
                <w:szCs w:val="21"/>
              </w:rPr>
            </w:pPr>
            <w:r w:rsidRPr="00445D98">
              <w:rPr>
                <w:rFonts w:ascii="微软雅黑" w:eastAsia="微软雅黑" w:hAnsi="微软雅黑" w:hint="eastAsia"/>
                <w:b/>
                <w:color w:val="000000" w:themeColor="text1"/>
                <w:kern w:val="0"/>
                <w:sz w:val="24"/>
                <w:szCs w:val="21"/>
              </w:rPr>
              <w:t>会 议 纪 要 内 容</w:t>
            </w:r>
          </w:p>
        </w:tc>
      </w:tr>
      <w:tr w:rsidR="00094FB9" w:rsidRPr="00445D98">
        <w:trPr>
          <w:trHeight w:val="170"/>
        </w:trPr>
        <w:tc>
          <w:tcPr>
            <w:tcW w:w="1276" w:type="dxa"/>
          </w:tcPr>
          <w:p w:rsidR="00094FB9" w:rsidRPr="00445D98" w:rsidRDefault="00802852">
            <w:pPr>
              <w:jc w:val="center"/>
              <w:rPr>
                <w:rFonts w:ascii="微软雅黑" w:eastAsia="微软雅黑" w:hAnsi="微软雅黑"/>
                <w:bCs/>
                <w:color w:val="000000" w:themeColor="text1"/>
                <w:kern w:val="0"/>
                <w:sz w:val="20"/>
                <w:szCs w:val="20"/>
              </w:rPr>
            </w:pPr>
            <w:r w:rsidRPr="00445D98">
              <w:rPr>
                <w:rFonts w:ascii="微软雅黑" w:eastAsia="微软雅黑" w:hAnsi="微软雅黑" w:hint="eastAsia"/>
                <w:bCs/>
                <w:color w:val="000000" w:themeColor="text1"/>
                <w:kern w:val="0"/>
                <w:sz w:val="20"/>
                <w:szCs w:val="20"/>
              </w:rPr>
              <w:t>会议议题：</w:t>
            </w:r>
          </w:p>
        </w:tc>
        <w:tc>
          <w:tcPr>
            <w:tcW w:w="9781" w:type="dxa"/>
            <w:gridSpan w:val="3"/>
          </w:tcPr>
          <w:p w:rsidR="00D3206E" w:rsidRDefault="008237E7" w:rsidP="00A313F4">
            <w:pPr>
              <w:pStyle w:val="a7"/>
              <w:numPr>
                <w:ilvl w:val="0"/>
                <w:numId w:val="3"/>
              </w:numPr>
              <w:ind w:firstLineChars="0"/>
              <w:rPr>
                <w:rFonts w:ascii="微软雅黑" w:eastAsia="微软雅黑" w:hAnsi="微软雅黑" w:cs="Times New Roman"/>
                <w:color w:val="000000" w:themeColor="text1"/>
                <w:kern w:val="0"/>
                <w:sz w:val="20"/>
                <w:szCs w:val="20"/>
              </w:rPr>
            </w:pPr>
            <w:r>
              <w:rPr>
                <w:rFonts w:ascii="微软雅黑" w:eastAsia="微软雅黑" w:hAnsi="微软雅黑" w:cs="Times New Roman" w:hint="eastAsia"/>
                <w:color w:val="000000" w:themeColor="text1"/>
                <w:kern w:val="0"/>
                <w:sz w:val="20"/>
                <w:szCs w:val="20"/>
              </w:rPr>
              <w:t>NM卡</w:t>
            </w:r>
            <w:r>
              <w:rPr>
                <w:rFonts w:ascii="微软雅黑" w:eastAsia="微软雅黑" w:hAnsi="微软雅黑" w:cs="Times New Roman" w:hint="eastAsia"/>
                <w:color w:val="000000" w:themeColor="text1"/>
                <w:kern w:val="0"/>
                <w:sz w:val="20"/>
                <w:szCs w:val="20"/>
              </w:rPr>
              <w:t>通过寄存器区分新旧卡</w:t>
            </w:r>
            <w:r>
              <w:rPr>
                <w:rFonts w:ascii="微软雅黑" w:eastAsia="微软雅黑" w:hAnsi="微软雅黑" w:cs="Times New Roman" w:hint="eastAsia"/>
                <w:color w:val="000000" w:themeColor="text1"/>
                <w:kern w:val="0"/>
                <w:sz w:val="20"/>
                <w:szCs w:val="20"/>
              </w:rPr>
              <w:t>方案；</w:t>
            </w:r>
          </w:p>
          <w:p w:rsidR="008237E7" w:rsidRDefault="008237E7" w:rsidP="00A313F4">
            <w:pPr>
              <w:pStyle w:val="a7"/>
              <w:numPr>
                <w:ilvl w:val="0"/>
                <w:numId w:val="3"/>
              </w:numPr>
              <w:ind w:firstLineChars="0"/>
              <w:rPr>
                <w:rFonts w:ascii="微软雅黑" w:eastAsia="微软雅黑" w:hAnsi="微软雅黑" w:cs="Times New Roman"/>
                <w:color w:val="000000" w:themeColor="text1"/>
                <w:kern w:val="0"/>
                <w:sz w:val="20"/>
                <w:szCs w:val="20"/>
              </w:rPr>
            </w:pPr>
            <w:r>
              <w:rPr>
                <w:rFonts w:ascii="微软雅黑" w:eastAsia="微软雅黑" w:hAnsi="微软雅黑" w:cs="Times New Roman"/>
                <w:color w:val="000000" w:themeColor="text1"/>
                <w:kern w:val="0"/>
                <w:sz w:val="20"/>
                <w:szCs w:val="20"/>
              </w:rPr>
              <w:t>C_Device修订值再沟通</w:t>
            </w:r>
            <w:r>
              <w:rPr>
                <w:rFonts w:ascii="微软雅黑" w:eastAsia="微软雅黑" w:hAnsi="微软雅黑" w:cs="Times New Roman" w:hint="eastAsia"/>
                <w:color w:val="000000" w:themeColor="text1"/>
                <w:kern w:val="0"/>
                <w:sz w:val="20"/>
                <w:szCs w:val="20"/>
              </w:rPr>
              <w:t>；</w:t>
            </w:r>
          </w:p>
          <w:p w:rsidR="008237E7" w:rsidRDefault="008237E7" w:rsidP="008237E7">
            <w:pPr>
              <w:pStyle w:val="a7"/>
              <w:numPr>
                <w:ilvl w:val="0"/>
                <w:numId w:val="3"/>
              </w:numPr>
              <w:ind w:firstLineChars="0"/>
              <w:rPr>
                <w:rFonts w:ascii="微软雅黑" w:eastAsia="微软雅黑" w:hAnsi="微软雅黑" w:cs="Times New Roman"/>
                <w:color w:val="000000" w:themeColor="text1"/>
                <w:kern w:val="0"/>
                <w:sz w:val="20"/>
                <w:szCs w:val="20"/>
              </w:rPr>
            </w:pPr>
            <w:r>
              <w:rPr>
                <w:rFonts w:ascii="微软雅黑" w:eastAsia="微软雅黑" w:hAnsi="微软雅黑" w:cs="Times New Roman"/>
                <w:color w:val="000000" w:themeColor="text1"/>
                <w:kern w:val="0"/>
                <w:sz w:val="20"/>
                <w:szCs w:val="20"/>
              </w:rPr>
              <w:t>非会员品牌申请NM Card</w:t>
            </w:r>
            <w:r>
              <w:rPr>
                <w:rFonts w:ascii="微软雅黑" w:eastAsia="微软雅黑" w:hAnsi="微软雅黑" w:cs="Times New Roman" w:hint="eastAsia"/>
                <w:color w:val="000000" w:themeColor="text1"/>
                <w:kern w:val="0"/>
                <w:sz w:val="20"/>
                <w:szCs w:val="20"/>
              </w:rPr>
              <w:t>商标</w:t>
            </w:r>
            <w:r>
              <w:rPr>
                <w:rFonts w:ascii="微软雅黑" w:eastAsia="微软雅黑" w:hAnsi="微软雅黑" w:cs="Times New Roman" w:hint="eastAsia"/>
                <w:color w:val="000000" w:themeColor="text1"/>
                <w:kern w:val="0"/>
                <w:sz w:val="20"/>
                <w:szCs w:val="20"/>
              </w:rPr>
              <w:t>的问题讨论；</w:t>
            </w:r>
          </w:p>
          <w:p w:rsidR="008237E7" w:rsidRPr="00A313F4" w:rsidRDefault="008237E7" w:rsidP="008237E7">
            <w:pPr>
              <w:pStyle w:val="a7"/>
              <w:numPr>
                <w:ilvl w:val="0"/>
                <w:numId w:val="3"/>
              </w:numPr>
              <w:ind w:firstLineChars="0"/>
              <w:rPr>
                <w:rFonts w:ascii="微软雅黑" w:eastAsia="微软雅黑" w:hAnsi="微软雅黑" w:cs="Times New Roman"/>
                <w:color w:val="000000" w:themeColor="text1"/>
                <w:kern w:val="0"/>
                <w:sz w:val="20"/>
                <w:szCs w:val="20"/>
              </w:rPr>
            </w:pPr>
            <w:r>
              <w:rPr>
                <w:rFonts w:ascii="微软雅黑" w:eastAsia="微软雅黑" w:hAnsi="微软雅黑" w:cs="Times New Roman"/>
                <w:color w:val="000000" w:themeColor="text1"/>
                <w:kern w:val="0"/>
                <w:sz w:val="20"/>
                <w:szCs w:val="20"/>
              </w:rPr>
              <w:t>打假工作</w:t>
            </w:r>
            <w:r>
              <w:rPr>
                <w:rFonts w:ascii="微软雅黑" w:eastAsia="微软雅黑" w:hAnsi="微软雅黑" w:cs="Times New Roman" w:hint="eastAsia"/>
                <w:color w:val="000000" w:themeColor="text1"/>
                <w:kern w:val="0"/>
                <w:sz w:val="20"/>
                <w:szCs w:val="20"/>
              </w:rPr>
              <w:t>：</w:t>
            </w:r>
            <w:r>
              <w:rPr>
                <w:rFonts w:ascii="微软雅黑" w:eastAsia="微软雅黑" w:hAnsi="微软雅黑" w:cs="Times New Roman"/>
                <w:color w:val="000000" w:themeColor="text1"/>
                <w:kern w:val="0"/>
                <w:sz w:val="20"/>
                <w:szCs w:val="20"/>
              </w:rPr>
              <w:t>市售未经NM Card商标授权产品的处理意见</w:t>
            </w:r>
            <w:r>
              <w:rPr>
                <w:rFonts w:ascii="微软雅黑" w:eastAsia="微软雅黑" w:hAnsi="微软雅黑" w:cs="Times New Roman" w:hint="eastAsia"/>
                <w:color w:val="000000" w:themeColor="text1"/>
                <w:kern w:val="0"/>
                <w:sz w:val="20"/>
                <w:szCs w:val="20"/>
              </w:rPr>
              <w:t>；</w:t>
            </w:r>
          </w:p>
        </w:tc>
      </w:tr>
      <w:tr w:rsidR="00094FB9" w:rsidRPr="00F142E5">
        <w:trPr>
          <w:trHeight w:val="387"/>
        </w:trPr>
        <w:tc>
          <w:tcPr>
            <w:tcW w:w="1276" w:type="dxa"/>
          </w:tcPr>
          <w:p w:rsidR="00094FB9" w:rsidRPr="00445D98" w:rsidRDefault="00802852">
            <w:pPr>
              <w:jc w:val="center"/>
              <w:rPr>
                <w:rFonts w:ascii="微软雅黑" w:eastAsia="微软雅黑" w:hAnsi="微软雅黑"/>
                <w:bCs/>
                <w:color w:val="000000" w:themeColor="text1"/>
                <w:kern w:val="0"/>
                <w:sz w:val="20"/>
                <w:szCs w:val="20"/>
              </w:rPr>
            </w:pPr>
            <w:r w:rsidRPr="00445D98">
              <w:rPr>
                <w:rFonts w:ascii="微软雅黑" w:eastAsia="微软雅黑" w:hAnsi="微软雅黑" w:hint="eastAsia"/>
                <w:bCs/>
                <w:color w:val="000000" w:themeColor="text1"/>
                <w:kern w:val="0"/>
                <w:sz w:val="20"/>
                <w:szCs w:val="20"/>
              </w:rPr>
              <w:t>会议内容：</w:t>
            </w:r>
          </w:p>
        </w:tc>
        <w:tc>
          <w:tcPr>
            <w:tcW w:w="9781" w:type="dxa"/>
            <w:gridSpan w:val="3"/>
          </w:tcPr>
          <w:p w:rsidR="007B7A95" w:rsidRDefault="008237E7" w:rsidP="00F142E5">
            <w:pPr>
              <w:pStyle w:val="a7"/>
              <w:numPr>
                <w:ilvl w:val="0"/>
                <w:numId w:val="2"/>
              </w:numPr>
              <w:ind w:firstLineChars="0"/>
              <w:rPr>
                <w:rFonts w:ascii="微软雅黑" w:eastAsia="微软雅黑" w:hAnsi="微软雅黑" w:cs="Times New Roman"/>
                <w:color w:val="000000" w:themeColor="text1"/>
                <w:kern w:val="0"/>
                <w:sz w:val="20"/>
                <w:szCs w:val="20"/>
              </w:rPr>
            </w:pPr>
            <w:r>
              <w:rPr>
                <w:rFonts w:ascii="微软雅黑" w:eastAsia="微软雅黑" w:hAnsi="微软雅黑" w:cs="Times New Roman" w:hint="eastAsia"/>
                <w:color w:val="000000" w:themeColor="text1"/>
                <w:kern w:val="0"/>
                <w:sz w:val="20"/>
                <w:szCs w:val="20"/>
              </w:rPr>
              <w:t>NM卡通过寄存器区分新旧卡可行性说明及方案确认，选择EXT</w:t>
            </w:r>
            <w:r>
              <w:rPr>
                <w:rFonts w:ascii="微软雅黑" w:eastAsia="微软雅黑" w:hAnsi="微软雅黑" w:cs="Times New Roman"/>
                <w:color w:val="000000" w:themeColor="text1"/>
                <w:kern w:val="0"/>
                <w:sz w:val="20"/>
                <w:szCs w:val="20"/>
              </w:rPr>
              <w:t xml:space="preserve">_CSD </w:t>
            </w:r>
            <w:r>
              <w:rPr>
                <w:rFonts w:ascii="微软雅黑" w:eastAsia="微软雅黑" w:hAnsi="微软雅黑" w:cs="Times New Roman" w:hint="eastAsia"/>
                <w:color w:val="000000" w:themeColor="text1"/>
                <w:kern w:val="0"/>
                <w:sz w:val="20"/>
                <w:szCs w:val="20"/>
              </w:rPr>
              <w:t>#</w:t>
            </w:r>
            <w:r>
              <w:rPr>
                <w:rFonts w:ascii="微软雅黑" w:eastAsia="微软雅黑" w:hAnsi="微软雅黑" w:cs="Times New Roman"/>
                <w:color w:val="000000" w:themeColor="text1"/>
                <w:kern w:val="0"/>
                <w:sz w:val="20"/>
                <w:szCs w:val="20"/>
              </w:rPr>
              <w:t>121字节为终端提供软件校验</w:t>
            </w:r>
            <w:r>
              <w:rPr>
                <w:rFonts w:ascii="微软雅黑" w:eastAsia="微软雅黑" w:hAnsi="微软雅黑" w:cs="Times New Roman" w:hint="eastAsia"/>
                <w:color w:val="000000" w:themeColor="text1"/>
                <w:kern w:val="0"/>
                <w:sz w:val="20"/>
                <w:szCs w:val="20"/>
              </w:rPr>
              <w:t>，由华为终端软件任阳阳确定每一位bit的定义，为卡商提供指导书；</w:t>
            </w:r>
          </w:p>
          <w:p w:rsidR="008C0167" w:rsidRDefault="008237E7" w:rsidP="008237E7">
            <w:pPr>
              <w:pStyle w:val="a7"/>
              <w:numPr>
                <w:ilvl w:val="0"/>
                <w:numId w:val="2"/>
              </w:numPr>
              <w:ind w:firstLineChars="0"/>
              <w:rPr>
                <w:rFonts w:ascii="微软雅黑" w:eastAsia="微软雅黑" w:hAnsi="微软雅黑" w:cs="Times New Roman"/>
                <w:color w:val="000000" w:themeColor="text1"/>
                <w:kern w:val="0"/>
                <w:sz w:val="20"/>
                <w:szCs w:val="20"/>
              </w:rPr>
            </w:pPr>
            <w:r>
              <w:rPr>
                <w:rFonts w:ascii="微软雅黑" w:eastAsia="微软雅黑" w:hAnsi="微软雅黑" w:cs="Times New Roman"/>
                <w:color w:val="000000" w:themeColor="text1"/>
                <w:kern w:val="0"/>
                <w:sz w:val="20"/>
                <w:szCs w:val="20"/>
              </w:rPr>
              <w:t>华为测试已确认江波龙测试仪器的探头频率对测试结果影响差别不大</w:t>
            </w:r>
            <w:r>
              <w:rPr>
                <w:rFonts w:ascii="微软雅黑" w:eastAsia="微软雅黑" w:hAnsi="微软雅黑" w:cs="Times New Roman" w:hint="eastAsia"/>
                <w:color w:val="000000" w:themeColor="text1"/>
                <w:kern w:val="0"/>
                <w:sz w:val="20"/>
                <w:szCs w:val="20"/>
              </w:rPr>
              <w:t>，可以认可前期测试结果。当前</w:t>
            </w:r>
            <w:r>
              <w:rPr>
                <w:rFonts w:ascii="微软雅黑" w:eastAsia="微软雅黑" w:hAnsi="微软雅黑" w:cs="Times New Roman"/>
                <w:color w:val="000000" w:themeColor="text1"/>
                <w:kern w:val="0"/>
                <w:sz w:val="20"/>
                <w:szCs w:val="20"/>
              </w:rPr>
              <w:t>C_Device值计划修订为</w:t>
            </w:r>
            <w:r>
              <w:rPr>
                <w:rFonts w:ascii="微软雅黑" w:eastAsia="微软雅黑" w:hAnsi="微软雅黑" w:cs="Times New Roman" w:hint="eastAsia"/>
                <w:color w:val="000000" w:themeColor="text1"/>
                <w:kern w:val="0"/>
                <w:sz w:val="20"/>
                <w:szCs w:val="20"/>
              </w:rPr>
              <w:t>1</w:t>
            </w:r>
            <w:r>
              <w:rPr>
                <w:rFonts w:ascii="微软雅黑" w:eastAsia="微软雅黑" w:hAnsi="微软雅黑" w:cs="Times New Roman"/>
                <w:color w:val="000000" w:themeColor="text1"/>
                <w:kern w:val="0"/>
                <w:sz w:val="20"/>
                <w:szCs w:val="20"/>
              </w:rPr>
              <w:t>2pF</w:t>
            </w:r>
            <w:r>
              <w:rPr>
                <w:rFonts w:ascii="微软雅黑" w:eastAsia="微软雅黑" w:hAnsi="微软雅黑" w:cs="Times New Roman" w:hint="eastAsia"/>
                <w:color w:val="000000" w:themeColor="text1"/>
                <w:kern w:val="0"/>
                <w:sz w:val="20"/>
                <w:szCs w:val="20"/>
              </w:rPr>
              <w:t>，江波龙、宏芯宇表示无问题，会后陈琳单独联系时创意和佰维的技术负责人确认；6月技术组与AAC联席会议上正式形成修订结论，报送各家卡商。</w:t>
            </w:r>
          </w:p>
          <w:p w:rsidR="008237E7" w:rsidRDefault="008237E7" w:rsidP="008237E7">
            <w:pPr>
              <w:pStyle w:val="a7"/>
              <w:numPr>
                <w:ilvl w:val="0"/>
                <w:numId w:val="2"/>
              </w:numPr>
              <w:ind w:firstLineChars="0"/>
              <w:rPr>
                <w:rFonts w:ascii="微软雅黑" w:eastAsia="微软雅黑" w:hAnsi="微软雅黑" w:cs="Times New Roman"/>
                <w:color w:val="000000" w:themeColor="text1"/>
                <w:kern w:val="0"/>
                <w:sz w:val="20"/>
                <w:szCs w:val="20"/>
              </w:rPr>
            </w:pPr>
            <w:r>
              <w:rPr>
                <w:rFonts w:ascii="微软雅黑" w:eastAsia="微软雅黑" w:hAnsi="微软雅黑" w:cs="Times New Roman" w:hint="eastAsia"/>
                <w:color w:val="000000" w:themeColor="text1"/>
                <w:kern w:val="0"/>
                <w:sz w:val="20"/>
                <w:szCs w:val="20"/>
              </w:rPr>
              <w:t>非会员</w:t>
            </w:r>
            <w:r>
              <w:rPr>
                <w:rFonts w:ascii="微软雅黑" w:eastAsia="微软雅黑" w:hAnsi="微软雅黑" w:cs="Times New Roman"/>
                <w:color w:val="000000" w:themeColor="text1"/>
                <w:kern w:val="0"/>
                <w:sz w:val="20"/>
                <w:szCs w:val="20"/>
              </w:rPr>
              <w:t>品牌使用NM Card商标的处理方式</w:t>
            </w:r>
            <w:r>
              <w:rPr>
                <w:rFonts w:ascii="微软雅黑" w:eastAsia="微软雅黑" w:hAnsi="微软雅黑" w:cs="Times New Roman" w:hint="eastAsia"/>
                <w:color w:val="000000" w:themeColor="text1"/>
                <w:kern w:val="0"/>
                <w:sz w:val="20"/>
                <w:szCs w:val="20"/>
              </w:rPr>
              <w:t>：</w:t>
            </w:r>
            <w:r w:rsidRPr="008237E7">
              <w:rPr>
                <w:rFonts w:ascii="微软雅黑" w:eastAsia="微软雅黑" w:hAnsi="微软雅黑" w:cs="Times New Roman" w:hint="eastAsia"/>
                <w:color w:val="000000" w:themeColor="text1"/>
                <w:kern w:val="0"/>
                <w:sz w:val="20"/>
                <w:szCs w:val="20"/>
              </w:rPr>
              <w:t>按照目前协会审核规则，仅仅针对</w:t>
            </w:r>
            <w:r w:rsidRPr="008237E7">
              <w:rPr>
                <w:rFonts w:ascii="微软雅黑" w:eastAsia="微软雅黑" w:hAnsi="微软雅黑" w:cs="Times New Roman"/>
                <w:color w:val="000000" w:themeColor="text1"/>
                <w:kern w:val="0"/>
                <w:sz w:val="20"/>
                <w:szCs w:val="20"/>
              </w:rPr>
              <w:t>ITMA会员企业进行授权NM</w:t>
            </w:r>
            <w:r>
              <w:rPr>
                <w:rFonts w:ascii="微软雅黑" w:eastAsia="微软雅黑" w:hAnsi="微软雅黑" w:cs="Times New Roman"/>
                <w:color w:val="000000" w:themeColor="text1"/>
                <w:kern w:val="0"/>
                <w:sz w:val="20"/>
                <w:szCs w:val="20"/>
              </w:rPr>
              <w:t xml:space="preserve"> </w:t>
            </w:r>
            <w:r w:rsidRPr="008237E7">
              <w:rPr>
                <w:rFonts w:ascii="微软雅黑" w:eastAsia="微软雅黑" w:hAnsi="微软雅黑" w:cs="Times New Roman"/>
                <w:color w:val="000000" w:themeColor="text1"/>
                <w:kern w:val="0"/>
                <w:sz w:val="20"/>
                <w:szCs w:val="20"/>
              </w:rPr>
              <w:t>Card</w:t>
            </w:r>
            <w:r>
              <w:rPr>
                <w:rFonts w:ascii="微软雅黑" w:eastAsia="微软雅黑" w:hAnsi="微软雅黑" w:cs="Times New Roman"/>
                <w:color w:val="000000" w:themeColor="text1"/>
                <w:kern w:val="0"/>
                <w:sz w:val="20"/>
                <w:szCs w:val="20"/>
              </w:rPr>
              <w:t>商标</w:t>
            </w:r>
            <w:r w:rsidRPr="008237E7">
              <w:rPr>
                <w:rFonts w:ascii="微软雅黑" w:eastAsia="微软雅黑" w:hAnsi="微软雅黑" w:cs="Times New Roman"/>
                <w:color w:val="000000" w:themeColor="text1"/>
                <w:kern w:val="0"/>
                <w:sz w:val="20"/>
                <w:szCs w:val="20"/>
              </w:rPr>
              <w:t>。随着NM卡的市场不断扩大，针对非协会会员的企业委托协会会员来申请贴牌生产NM卡的情形（如案例：百维申请NM Card商标用于贴标HP的NM卡，且HP的品牌权利人或关联方非协</w:t>
            </w:r>
            <w:r w:rsidRPr="008237E7">
              <w:rPr>
                <w:rFonts w:ascii="微软雅黑" w:eastAsia="微软雅黑" w:hAnsi="微软雅黑" w:cs="Times New Roman"/>
                <w:color w:val="000000" w:themeColor="text1"/>
                <w:kern w:val="0"/>
                <w:sz w:val="20"/>
                <w:szCs w:val="20"/>
              </w:rPr>
              <w:lastRenderedPageBreak/>
              <w:t>会会员）处理建议：在协会公布的官方商标授权费用适用范围上，适当增加合理费用（商标授权期限范围的协会最低会费），如有特殊情形，可另报请理事会进行费用减免。</w:t>
            </w:r>
            <w:r>
              <w:rPr>
                <w:rFonts w:ascii="微软雅黑" w:eastAsia="微软雅黑" w:hAnsi="微软雅黑" w:cs="Times New Roman" w:hint="eastAsia"/>
                <w:color w:val="000000" w:themeColor="text1"/>
                <w:kern w:val="0"/>
                <w:sz w:val="20"/>
                <w:szCs w:val="20"/>
              </w:rPr>
              <w:t>；</w:t>
            </w:r>
          </w:p>
          <w:p w:rsidR="008237E7" w:rsidRDefault="008237E7" w:rsidP="008237E7">
            <w:pPr>
              <w:pStyle w:val="a7"/>
              <w:numPr>
                <w:ilvl w:val="0"/>
                <w:numId w:val="2"/>
              </w:numPr>
              <w:ind w:firstLineChars="0"/>
              <w:rPr>
                <w:rFonts w:ascii="微软雅黑" w:eastAsia="微软雅黑" w:hAnsi="微软雅黑" w:cs="Times New Roman"/>
                <w:color w:val="000000" w:themeColor="text1"/>
                <w:kern w:val="0"/>
                <w:sz w:val="20"/>
                <w:szCs w:val="20"/>
              </w:rPr>
            </w:pPr>
            <w:r>
              <w:rPr>
                <w:rFonts w:ascii="微软雅黑" w:eastAsia="微软雅黑" w:hAnsi="微软雅黑" w:cs="Times New Roman"/>
                <w:color w:val="000000" w:themeColor="text1"/>
                <w:kern w:val="0"/>
                <w:sz w:val="20"/>
                <w:szCs w:val="20"/>
              </w:rPr>
              <w:t>关于誉将</w:t>
            </w:r>
            <w:r>
              <w:rPr>
                <w:rFonts w:ascii="微软雅黑" w:eastAsia="微软雅黑" w:hAnsi="微软雅黑" w:cs="Times New Roman" w:hint="eastAsia"/>
                <w:color w:val="000000" w:themeColor="text1"/>
                <w:kern w:val="0"/>
                <w:sz w:val="20"/>
                <w:szCs w:val="20"/>
              </w:rPr>
              <w:t>、</w:t>
            </w:r>
            <w:r>
              <w:rPr>
                <w:rFonts w:ascii="微软雅黑" w:eastAsia="微软雅黑" w:hAnsi="微软雅黑" w:cs="Times New Roman"/>
                <w:color w:val="000000" w:themeColor="text1"/>
                <w:kern w:val="0"/>
                <w:sz w:val="20"/>
                <w:szCs w:val="20"/>
              </w:rPr>
              <w:t>宇瞻</w:t>
            </w:r>
            <w:r>
              <w:rPr>
                <w:rFonts w:ascii="微软雅黑" w:eastAsia="微软雅黑" w:hAnsi="微软雅黑" w:cs="Times New Roman" w:hint="eastAsia"/>
                <w:color w:val="000000" w:themeColor="text1"/>
                <w:kern w:val="0"/>
                <w:sz w:val="20"/>
                <w:szCs w:val="20"/>
              </w:rPr>
              <w:t>、</w:t>
            </w:r>
            <w:r>
              <w:rPr>
                <w:rFonts w:ascii="微软雅黑" w:eastAsia="微软雅黑" w:hAnsi="微软雅黑" w:cs="Times New Roman"/>
                <w:color w:val="000000" w:themeColor="text1"/>
                <w:kern w:val="0"/>
                <w:sz w:val="20"/>
                <w:szCs w:val="20"/>
              </w:rPr>
              <w:t>忆捷</w:t>
            </w:r>
            <w:r>
              <w:rPr>
                <w:rFonts w:ascii="微软雅黑" w:eastAsia="微软雅黑" w:hAnsi="微软雅黑" w:cs="Times New Roman" w:hint="eastAsia"/>
                <w:color w:val="000000" w:themeColor="text1"/>
                <w:kern w:val="0"/>
                <w:sz w:val="20"/>
                <w:szCs w:val="20"/>
              </w:rPr>
              <w:t>3家未经协会进行</w:t>
            </w:r>
            <w:r>
              <w:rPr>
                <w:rFonts w:ascii="微软雅黑" w:eastAsia="微软雅黑" w:hAnsi="微软雅黑" w:cs="Times New Roman"/>
                <w:color w:val="000000" w:themeColor="text1"/>
                <w:kern w:val="0"/>
                <w:sz w:val="20"/>
                <w:szCs w:val="20"/>
              </w:rPr>
              <w:t>NM Card商标</w:t>
            </w:r>
            <w:r>
              <w:rPr>
                <w:rFonts w:ascii="微软雅黑" w:eastAsia="微软雅黑" w:hAnsi="微软雅黑" w:cs="Times New Roman" w:hint="eastAsia"/>
                <w:color w:val="000000" w:themeColor="text1"/>
                <w:kern w:val="0"/>
                <w:sz w:val="20"/>
                <w:szCs w:val="20"/>
              </w:rPr>
              <w:t>授权的品牌，先由圣洁律师与市场组李中政沟通，要求品牌方先在各大电商平台下架，</w:t>
            </w:r>
            <w:bookmarkStart w:id="0" w:name="_GoBack"/>
            <w:bookmarkEnd w:id="0"/>
            <w:r>
              <w:rPr>
                <w:rFonts w:ascii="微软雅黑" w:eastAsia="微软雅黑" w:hAnsi="微软雅黑" w:cs="Times New Roman" w:hint="eastAsia"/>
                <w:color w:val="000000" w:themeColor="text1"/>
                <w:kern w:val="0"/>
                <w:sz w:val="20"/>
                <w:szCs w:val="20"/>
              </w:rPr>
              <w:t>走正式商标授权流程后方可销售；同时调查供应厂商是否为ITMA会员单位，责令整改。</w:t>
            </w:r>
          </w:p>
          <w:p w:rsidR="008237E7" w:rsidRPr="007F7CFB" w:rsidRDefault="008237E7" w:rsidP="008237E7">
            <w:pPr>
              <w:pStyle w:val="a7"/>
              <w:numPr>
                <w:ilvl w:val="0"/>
                <w:numId w:val="2"/>
              </w:numPr>
              <w:ind w:firstLineChars="0"/>
              <w:rPr>
                <w:rFonts w:ascii="微软雅黑" w:eastAsia="微软雅黑" w:hAnsi="微软雅黑" w:cs="Times New Roman"/>
                <w:color w:val="000000" w:themeColor="text1"/>
                <w:kern w:val="0"/>
                <w:sz w:val="20"/>
                <w:szCs w:val="20"/>
              </w:rPr>
            </w:pPr>
            <w:r>
              <w:rPr>
                <w:rFonts w:ascii="微软雅黑" w:eastAsia="微软雅黑" w:hAnsi="微软雅黑" w:cs="Times New Roman"/>
                <w:color w:val="000000" w:themeColor="text1"/>
                <w:kern w:val="0"/>
                <w:sz w:val="20"/>
                <w:szCs w:val="20"/>
              </w:rPr>
              <w:t>宏芯宇基板变更导致的温度测试需要降级的可能性</w:t>
            </w:r>
            <w:r>
              <w:rPr>
                <w:rFonts w:ascii="微软雅黑" w:eastAsia="微软雅黑" w:hAnsi="微软雅黑" w:cs="Times New Roman" w:hint="eastAsia"/>
                <w:color w:val="000000" w:themeColor="text1"/>
                <w:kern w:val="0"/>
                <w:sz w:val="20"/>
                <w:szCs w:val="20"/>
              </w:rPr>
              <w:t>，建议先进行内部确认。</w:t>
            </w:r>
          </w:p>
        </w:tc>
      </w:tr>
      <w:tr w:rsidR="00094FB9" w:rsidRPr="00445D98">
        <w:trPr>
          <w:trHeight w:val="756"/>
        </w:trPr>
        <w:tc>
          <w:tcPr>
            <w:tcW w:w="1276" w:type="dxa"/>
          </w:tcPr>
          <w:p w:rsidR="00094FB9" w:rsidRPr="00445D98" w:rsidRDefault="00802852">
            <w:pPr>
              <w:jc w:val="center"/>
              <w:rPr>
                <w:rFonts w:ascii="微软雅黑" w:eastAsia="微软雅黑" w:hAnsi="微软雅黑"/>
                <w:bCs/>
                <w:color w:val="000000" w:themeColor="text1"/>
                <w:kern w:val="0"/>
                <w:sz w:val="20"/>
                <w:szCs w:val="20"/>
              </w:rPr>
            </w:pPr>
            <w:r w:rsidRPr="00445D98">
              <w:rPr>
                <w:rFonts w:ascii="微软雅黑" w:eastAsia="微软雅黑" w:hAnsi="微软雅黑" w:hint="eastAsia"/>
                <w:bCs/>
                <w:color w:val="000000" w:themeColor="text1"/>
                <w:kern w:val="0"/>
                <w:sz w:val="20"/>
                <w:szCs w:val="20"/>
              </w:rPr>
              <w:lastRenderedPageBreak/>
              <w:t>下一步工作计划</w:t>
            </w:r>
            <w:r w:rsidRPr="00445D98">
              <w:rPr>
                <w:rFonts w:ascii="微软雅黑" w:eastAsia="微软雅黑" w:hAnsi="微软雅黑"/>
                <w:bCs/>
                <w:color w:val="000000" w:themeColor="text1"/>
                <w:kern w:val="0"/>
                <w:sz w:val="20"/>
                <w:szCs w:val="20"/>
              </w:rPr>
              <w:t>：</w:t>
            </w:r>
          </w:p>
        </w:tc>
        <w:tc>
          <w:tcPr>
            <w:tcW w:w="9781" w:type="dxa"/>
            <w:gridSpan w:val="3"/>
          </w:tcPr>
          <w:p w:rsidR="008237E7" w:rsidRPr="00445D98" w:rsidRDefault="008237E7" w:rsidP="008237E7">
            <w:pPr>
              <w:pStyle w:val="a7"/>
              <w:numPr>
                <w:ilvl w:val="0"/>
                <w:numId w:val="6"/>
              </w:numPr>
              <w:spacing w:line="300" w:lineRule="auto"/>
              <w:ind w:firstLineChars="0"/>
              <w:rPr>
                <w:rFonts w:ascii="微软雅黑" w:eastAsia="微软雅黑" w:hAnsi="微软雅黑" w:cs="Times New Roman"/>
                <w:color w:val="000000" w:themeColor="text1"/>
                <w:kern w:val="0"/>
                <w:sz w:val="20"/>
                <w:szCs w:val="20"/>
              </w:rPr>
            </w:pPr>
            <w:r>
              <w:rPr>
                <w:rFonts w:ascii="微软雅黑" w:eastAsia="微软雅黑" w:hAnsi="微软雅黑" w:cs="Times New Roman" w:hint="eastAsia"/>
                <w:color w:val="000000" w:themeColor="text1"/>
                <w:kern w:val="0"/>
                <w:sz w:val="20"/>
                <w:szCs w:val="20"/>
              </w:rPr>
              <w:t>C</w:t>
            </w:r>
            <w:r>
              <w:rPr>
                <w:rFonts w:ascii="微软雅黑" w:eastAsia="微软雅黑" w:hAnsi="微软雅黑" w:cs="Times New Roman"/>
                <w:color w:val="000000" w:themeColor="text1"/>
                <w:kern w:val="0"/>
                <w:sz w:val="20"/>
                <w:szCs w:val="20"/>
              </w:rPr>
              <w:t>_Device修订值确认及</w:t>
            </w:r>
            <w:r>
              <w:rPr>
                <w:rFonts w:ascii="微软雅黑" w:eastAsia="微软雅黑" w:hAnsi="微软雅黑" w:cs="Times New Roman" w:hint="eastAsia"/>
                <w:color w:val="000000" w:themeColor="text1"/>
                <w:kern w:val="0"/>
                <w:sz w:val="20"/>
                <w:szCs w:val="20"/>
              </w:rPr>
              <w:t>#</w:t>
            </w:r>
            <w:r>
              <w:rPr>
                <w:rFonts w:ascii="微软雅黑" w:eastAsia="微软雅黑" w:hAnsi="微软雅黑" w:cs="Times New Roman"/>
                <w:color w:val="000000" w:themeColor="text1"/>
                <w:kern w:val="0"/>
                <w:sz w:val="20"/>
                <w:szCs w:val="20"/>
              </w:rPr>
              <w:t>121寄存器设计指导书</w:t>
            </w:r>
            <w:r>
              <w:rPr>
                <w:rFonts w:ascii="微软雅黑" w:eastAsia="微软雅黑" w:hAnsi="微软雅黑" w:cs="Times New Roman" w:hint="eastAsia"/>
                <w:color w:val="000000" w:themeColor="text1"/>
                <w:kern w:val="0"/>
                <w:sz w:val="20"/>
                <w:szCs w:val="20"/>
              </w:rPr>
              <w:t xml:space="preserve"> —— 责任人：</w:t>
            </w:r>
            <w:r>
              <w:rPr>
                <w:rFonts w:ascii="微软雅黑" w:eastAsia="微软雅黑" w:hAnsi="微软雅黑" w:cs="Times New Roman"/>
                <w:color w:val="000000" w:themeColor="text1"/>
                <w:kern w:val="0"/>
                <w:sz w:val="20"/>
                <w:szCs w:val="20"/>
              </w:rPr>
              <w:t>陈琳</w:t>
            </w:r>
          </w:p>
          <w:p w:rsidR="008C0167" w:rsidRPr="00445D98" w:rsidRDefault="008237E7" w:rsidP="008237E7">
            <w:pPr>
              <w:pStyle w:val="a7"/>
              <w:numPr>
                <w:ilvl w:val="0"/>
                <w:numId w:val="6"/>
              </w:numPr>
              <w:spacing w:line="300" w:lineRule="auto"/>
              <w:ind w:firstLineChars="0"/>
              <w:rPr>
                <w:rFonts w:ascii="微软雅黑" w:eastAsia="微软雅黑" w:hAnsi="微软雅黑" w:cs="Times New Roman"/>
                <w:color w:val="000000" w:themeColor="text1"/>
                <w:kern w:val="0"/>
                <w:sz w:val="20"/>
                <w:szCs w:val="20"/>
              </w:rPr>
            </w:pPr>
            <w:r>
              <w:rPr>
                <w:rFonts w:ascii="微软雅黑" w:eastAsia="微软雅黑" w:hAnsi="微软雅黑" w:cs="Times New Roman"/>
                <w:color w:val="000000" w:themeColor="text1"/>
                <w:kern w:val="0"/>
                <w:sz w:val="20"/>
                <w:szCs w:val="20"/>
              </w:rPr>
              <w:t>针对誉将</w:t>
            </w:r>
            <w:r>
              <w:rPr>
                <w:rFonts w:ascii="微软雅黑" w:eastAsia="微软雅黑" w:hAnsi="微软雅黑" w:cs="Times New Roman" w:hint="eastAsia"/>
                <w:color w:val="000000" w:themeColor="text1"/>
                <w:kern w:val="0"/>
                <w:sz w:val="20"/>
                <w:szCs w:val="20"/>
              </w:rPr>
              <w:t>、</w:t>
            </w:r>
            <w:r>
              <w:rPr>
                <w:rFonts w:ascii="微软雅黑" w:eastAsia="微软雅黑" w:hAnsi="微软雅黑" w:cs="Times New Roman"/>
                <w:color w:val="000000" w:themeColor="text1"/>
                <w:kern w:val="0"/>
                <w:sz w:val="20"/>
                <w:szCs w:val="20"/>
              </w:rPr>
              <w:t>宇瞻</w:t>
            </w:r>
            <w:r>
              <w:rPr>
                <w:rFonts w:ascii="微软雅黑" w:eastAsia="微软雅黑" w:hAnsi="微软雅黑" w:cs="Times New Roman" w:hint="eastAsia"/>
                <w:color w:val="000000" w:themeColor="text1"/>
                <w:kern w:val="0"/>
                <w:sz w:val="20"/>
                <w:szCs w:val="20"/>
              </w:rPr>
              <w:t>、</w:t>
            </w:r>
            <w:r>
              <w:rPr>
                <w:rFonts w:ascii="微软雅黑" w:eastAsia="微软雅黑" w:hAnsi="微软雅黑" w:cs="Times New Roman"/>
                <w:color w:val="000000" w:themeColor="text1"/>
                <w:kern w:val="0"/>
                <w:sz w:val="20"/>
                <w:szCs w:val="20"/>
              </w:rPr>
              <w:t>忆捷</w:t>
            </w:r>
            <w:r>
              <w:rPr>
                <w:rFonts w:ascii="微软雅黑" w:eastAsia="微软雅黑" w:hAnsi="微软雅黑" w:cs="Times New Roman" w:hint="eastAsia"/>
                <w:color w:val="000000" w:themeColor="text1"/>
                <w:kern w:val="0"/>
                <w:sz w:val="20"/>
                <w:szCs w:val="20"/>
              </w:rPr>
              <w:t>3个品牌方</w:t>
            </w:r>
            <w:r>
              <w:rPr>
                <w:rFonts w:ascii="微软雅黑" w:eastAsia="微软雅黑" w:hAnsi="微软雅黑" w:cs="Times New Roman"/>
                <w:color w:val="000000" w:themeColor="text1"/>
                <w:kern w:val="0"/>
                <w:sz w:val="20"/>
                <w:szCs w:val="20"/>
              </w:rPr>
              <w:t>的市场维权工作</w:t>
            </w:r>
            <w:r>
              <w:rPr>
                <w:rFonts w:ascii="微软雅黑" w:eastAsia="微软雅黑" w:hAnsi="微软雅黑" w:cs="Times New Roman" w:hint="eastAsia"/>
                <w:color w:val="000000" w:themeColor="text1"/>
                <w:kern w:val="0"/>
                <w:sz w:val="20"/>
                <w:szCs w:val="20"/>
              </w:rPr>
              <w:t xml:space="preserve"> —— 责任人：张圣洁</w:t>
            </w:r>
          </w:p>
        </w:tc>
      </w:tr>
      <w:tr w:rsidR="00094FB9" w:rsidRPr="00445D98">
        <w:trPr>
          <w:trHeight w:val="639"/>
        </w:trPr>
        <w:tc>
          <w:tcPr>
            <w:tcW w:w="1276" w:type="dxa"/>
          </w:tcPr>
          <w:p w:rsidR="00094FB9" w:rsidRPr="00445D98" w:rsidRDefault="00802852">
            <w:pPr>
              <w:jc w:val="center"/>
              <w:rPr>
                <w:rFonts w:ascii="微软雅黑" w:eastAsia="微软雅黑" w:hAnsi="微软雅黑"/>
                <w:bCs/>
                <w:color w:val="000000" w:themeColor="text1"/>
                <w:kern w:val="0"/>
                <w:sz w:val="20"/>
                <w:szCs w:val="20"/>
              </w:rPr>
            </w:pPr>
            <w:r w:rsidRPr="00445D98">
              <w:rPr>
                <w:rFonts w:ascii="微软雅黑" w:eastAsia="微软雅黑" w:hAnsi="微软雅黑" w:hint="eastAsia"/>
                <w:bCs/>
                <w:color w:val="000000" w:themeColor="text1"/>
                <w:kern w:val="0"/>
                <w:sz w:val="20"/>
                <w:szCs w:val="20"/>
              </w:rPr>
              <w:t>遗留问题：</w:t>
            </w:r>
          </w:p>
        </w:tc>
        <w:tc>
          <w:tcPr>
            <w:tcW w:w="9781" w:type="dxa"/>
            <w:gridSpan w:val="3"/>
          </w:tcPr>
          <w:p w:rsidR="00230B9B" w:rsidRPr="007F7CFB" w:rsidRDefault="007F7CFB" w:rsidP="007F7CFB">
            <w:pPr>
              <w:rPr>
                <w:rFonts w:ascii="微软雅黑" w:eastAsia="微软雅黑" w:hAnsi="微软雅黑"/>
                <w:color w:val="000000" w:themeColor="text1"/>
              </w:rPr>
            </w:pPr>
            <w:r>
              <w:rPr>
                <w:rFonts w:ascii="微软雅黑" w:eastAsia="微软雅黑" w:hAnsi="微软雅黑" w:hint="eastAsia"/>
                <w:color w:val="000000" w:themeColor="text1"/>
              </w:rPr>
              <w:t>暂无。</w:t>
            </w:r>
          </w:p>
        </w:tc>
      </w:tr>
    </w:tbl>
    <w:p w:rsidR="00094FB9" w:rsidRPr="00445D98" w:rsidRDefault="00802852">
      <w:pPr>
        <w:spacing w:line="360" w:lineRule="auto"/>
        <w:rPr>
          <w:rFonts w:ascii="微软雅黑" w:eastAsia="微软雅黑" w:hAnsi="微软雅黑"/>
          <w:bCs/>
          <w:color w:val="000000" w:themeColor="text1"/>
          <w:sz w:val="18"/>
          <w:szCs w:val="18"/>
        </w:rPr>
      </w:pPr>
      <w:r w:rsidRPr="00445D98">
        <w:rPr>
          <w:rFonts w:ascii="微软雅黑" w:eastAsia="微软雅黑" w:hAnsi="微软雅黑" w:hint="eastAsia"/>
          <w:bCs/>
          <w:color w:val="000000" w:themeColor="text1"/>
          <w:sz w:val="18"/>
          <w:szCs w:val="18"/>
        </w:rPr>
        <w:t xml:space="preserve"> </w:t>
      </w:r>
    </w:p>
    <w:sectPr w:rsidR="00094FB9" w:rsidRPr="00445D98">
      <w:headerReference w:type="even" r:id="rId9"/>
      <w:headerReference w:type="default" r:id="rId10"/>
      <w:footerReference w:type="default" r:id="rId11"/>
      <w:headerReference w:type="first" r:id="rId12"/>
      <w:footerReference w:type="firs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ED" w:rsidRDefault="001F07ED">
      <w:r>
        <w:separator/>
      </w:r>
    </w:p>
  </w:endnote>
  <w:endnote w:type="continuationSeparator" w:id="0">
    <w:p w:rsidR="001F07ED" w:rsidRDefault="001F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FB9" w:rsidRDefault="00094FB9">
    <w:pPr>
      <w:pBdr>
        <w:bottom w:val="single" w:sz="12" w:space="1" w:color="auto"/>
      </w:pBdr>
      <w:tabs>
        <w:tab w:val="center" w:pos="4550"/>
        <w:tab w:val="left" w:pos="5818"/>
      </w:tabs>
      <w:ind w:right="260"/>
      <w:jc w:val="right"/>
      <w:rPr>
        <w:sz w:val="18"/>
        <w:szCs w:val="18"/>
      </w:rPr>
    </w:pPr>
  </w:p>
  <w:p w:rsidR="00094FB9" w:rsidRDefault="00094FB9">
    <w:pPr>
      <w:pBdr>
        <w:bottom w:val="single" w:sz="12" w:space="1" w:color="auto"/>
      </w:pBdr>
      <w:tabs>
        <w:tab w:val="center" w:pos="4550"/>
        <w:tab w:val="left" w:pos="5818"/>
      </w:tabs>
      <w:ind w:right="260"/>
      <w:jc w:val="right"/>
      <w:rPr>
        <w:sz w:val="18"/>
        <w:szCs w:val="18"/>
      </w:rPr>
    </w:pPr>
  </w:p>
  <w:p w:rsidR="00094FB9" w:rsidRDefault="00802852">
    <w:pPr>
      <w:tabs>
        <w:tab w:val="center" w:pos="4550"/>
        <w:tab w:val="left" w:pos="5818"/>
      </w:tabs>
      <w:wordWrap w:val="0"/>
      <w:ind w:right="580"/>
      <w:jc w:val="right"/>
      <w:rPr>
        <w:rFonts w:ascii="Arial" w:hAnsi="Arial" w:cs="Arial"/>
        <w:b/>
        <w:bCs/>
        <w:color w:val="000000" w:themeColor="text1"/>
      </w:rPr>
    </w:pPr>
    <w:r>
      <w:rPr>
        <w:rFonts w:ascii="微软雅黑" w:eastAsia="微软雅黑" w:hAnsi="微软雅黑"/>
        <w:color w:val="000000" w:themeColor="text1"/>
        <w:sz w:val="16"/>
        <w:szCs w:val="16"/>
      </w:rPr>
      <w:t xml:space="preserve">SERVICE@ITMA.ORG                                                                    </w:t>
    </w:r>
    <w:r>
      <w:rPr>
        <w:rFonts w:ascii="Arial" w:hAnsi="Arial" w:cs="Arial" w:hint="eastAsia"/>
        <w:color w:val="000000" w:themeColor="text1"/>
      </w:rPr>
      <w:t>ITMA</w:t>
    </w:r>
    <w:r>
      <w:rPr>
        <w:rFonts w:ascii="Arial" w:hAnsi="Arial" w:cs="Arial"/>
        <w:color w:val="000000" w:themeColor="text1"/>
      </w:rPr>
      <w:t xml:space="preserve"> Confidential</w:t>
    </w:r>
  </w:p>
  <w:p w:rsidR="00094FB9" w:rsidRDefault="00802852">
    <w:pPr>
      <w:tabs>
        <w:tab w:val="center" w:pos="4550"/>
        <w:tab w:val="left" w:pos="5818"/>
      </w:tabs>
      <w:ind w:right="580"/>
      <w:jc w:val="right"/>
      <w:rPr>
        <w:rFonts w:ascii="微软雅黑" w:eastAsia="微软雅黑" w:hAnsi="微软雅黑"/>
        <w:color w:val="000000" w:themeColor="text1"/>
        <w:sz w:val="16"/>
        <w:szCs w:val="16"/>
      </w:rPr>
    </w:pPr>
    <w:r>
      <w:rPr>
        <w:rFonts w:ascii="微软雅黑" w:eastAsia="微软雅黑" w:hAnsi="微软雅黑"/>
        <w:color w:val="000000" w:themeColor="text1"/>
        <w:sz w:val="16"/>
        <w:szCs w:val="16"/>
      </w:rPr>
      <w:t xml:space="preserve"> </w:t>
    </w:r>
    <w:r>
      <w:rPr>
        <w:rFonts w:ascii="Arial" w:hAnsi="Arial" w:cs="Arial"/>
        <w:b/>
        <w:bCs/>
        <w:sz w:val="18"/>
        <w:szCs w:val="18"/>
      </w:rPr>
      <w:fldChar w:fldCharType="begin"/>
    </w:r>
    <w:r>
      <w:rPr>
        <w:rFonts w:ascii="Arial" w:hAnsi="Arial" w:cs="Arial"/>
        <w:b/>
        <w:bCs/>
        <w:sz w:val="18"/>
        <w:szCs w:val="18"/>
      </w:rPr>
      <w:instrText>PAGE  \* Arabic  \* MERGEFORMAT</w:instrText>
    </w:r>
    <w:r>
      <w:rPr>
        <w:rFonts w:ascii="Arial" w:hAnsi="Arial" w:cs="Arial"/>
        <w:b/>
        <w:bCs/>
        <w:sz w:val="18"/>
        <w:szCs w:val="18"/>
      </w:rPr>
      <w:fldChar w:fldCharType="separate"/>
    </w:r>
    <w:r w:rsidR="00005C4A">
      <w:rPr>
        <w:rFonts w:ascii="Arial" w:hAnsi="Arial" w:cs="Arial"/>
        <w:b/>
        <w:bCs/>
        <w:noProof/>
        <w:sz w:val="18"/>
        <w:szCs w:val="18"/>
      </w:rPr>
      <w:t>1</w:t>
    </w:r>
    <w:r>
      <w:rPr>
        <w:rFonts w:ascii="Arial" w:hAnsi="Arial" w:cs="Arial"/>
        <w:b/>
        <w:bCs/>
        <w:sz w:val="18"/>
        <w:szCs w:val="18"/>
      </w:rPr>
      <w:fldChar w:fldCharType="end"/>
    </w:r>
    <w:r>
      <w:rPr>
        <w:rFonts w:ascii="Arial" w:hAnsi="Arial" w:cs="Arial"/>
        <w:sz w:val="18"/>
        <w:szCs w:val="18"/>
      </w:rPr>
      <w:t xml:space="preserve"> / </w:t>
    </w:r>
    <w:r>
      <w:rPr>
        <w:rFonts w:ascii="Arial" w:hAnsi="Arial" w:cs="Arial"/>
        <w:b/>
        <w:bCs/>
        <w:sz w:val="18"/>
        <w:szCs w:val="18"/>
      </w:rPr>
      <w:fldChar w:fldCharType="begin"/>
    </w:r>
    <w:r>
      <w:rPr>
        <w:rFonts w:ascii="Arial" w:hAnsi="Arial" w:cs="Arial"/>
        <w:b/>
        <w:bCs/>
        <w:sz w:val="18"/>
        <w:szCs w:val="18"/>
      </w:rPr>
      <w:instrText>NUMPAGES  \* Arabic  \* MERGEFORMAT</w:instrText>
    </w:r>
    <w:r>
      <w:rPr>
        <w:rFonts w:ascii="Arial" w:hAnsi="Arial" w:cs="Arial"/>
        <w:b/>
        <w:bCs/>
        <w:sz w:val="18"/>
        <w:szCs w:val="18"/>
      </w:rPr>
      <w:fldChar w:fldCharType="separate"/>
    </w:r>
    <w:r w:rsidR="00005C4A">
      <w:rPr>
        <w:rFonts w:ascii="Arial" w:hAnsi="Arial" w:cs="Arial"/>
        <w:b/>
        <w:bCs/>
        <w:noProof/>
        <w:sz w:val="18"/>
        <w:szCs w:val="18"/>
      </w:rPr>
      <w:t>2</w:t>
    </w:r>
    <w:r>
      <w:rPr>
        <w:rFonts w:ascii="Arial" w:hAnsi="Arial" w:cs="Arial"/>
        <w:b/>
        <w:bCs/>
        <w:sz w:val="18"/>
        <w:szCs w:val="18"/>
      </w:rPr>
      <w:fldChar w:fldCharType="end"/>
    </w:r>
  </w:p>
  <w:p w:rsidR="00094FB9" w:rsidRDefault="00094FB9">
    <w:pPr>
      <w:tabs>
        <w:tab w:val="center" w:pos="4550"/>
        <w:tab w:val="left" w:pos="5818"/>
      </w:tabs>
      <w:ind w:right="260"/>
      <w:jc w:val="right"/>
      <w:rPr>
        <w:b/>
        <w:bC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FB9" w:rsidRDefault="00094FB9">
    <w:pPr>
      <w:pStyle w:val="a5"/>
      <w:pBdr>
        <w:top w:val="single" w:sz="6" w:space="10" w:color="5B9BD5" w:themeColor="accent1"/>
      </w:pBdr>
      <w:spacing w:before="240"/>
      <w:jc w:val="both"/>
      <w:rPr>
        <w:color w:val="5B9BD5" w:themeColor="accent1"/>
      </w:rPr>
    </w:pPr>
  </w:p>
  <w:p w:rsidR="00094FB9" w:rsidRDefault="00094F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ED" w:rsidRDefault="001F07ED">
      <w:r>
        <w:separator/>
      </w:r>
    </w:p>
  </w:footnote>
  <w:footnote w:type="continuationSeparator" w:id="0">
    <w:p w:rsidR="001F07ED" w:rsidRDefault="001F0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FB9" w:rsidRDefault="001F07ED">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139564" o:spid="_x0000_s2050" type="#_x0000_t75" style="position:absolute;left:0;text-align:left;margin-left:0;margin-top:0;width:414.9pt;height:302.05pt;z-index:-251656192;mso-position-horizontal:center;mso-position-horizontal-relative:margin;mso-position-vertical:center;mso-position-vertical-relative:margin;mso-width-relative:page;mso-height-relative:page" o:allowincell="f">
          <v:imagedata r:id="rId1" o:title="ITMA-水印图wut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FB9" w:rsidRDefault="001F07ED">
    <w:pPr>
      <w:jc w:val="left"/>
      <w:rPr>
        <w:sz w:val="2"/>
      </w:rPr>
    </w:pPr>
    <w:r>
      <w:rPr>
        <w:rFonts w:ascii="微软雅黑" w:eastAsia="微软雅黑" w:hAnsi="微软雅黑"/>
        <w:color w:val="000000" w:themeColor="text1"/>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139565" o:spid="_x0000_s2051" type="#_x0000_t75" style="position:absolute;margin-left:0;margin-top:0;width:414.9pt;height:302.05pt;z-index:-251655168;mso-position-horizontal:center;mso-position-horizontal-relative:margin;mso-position-vertical:center;mso-position-vertical-relative:margin;mso-width-relative:page;mso-height-relative:page" o:allowincell="f">
          <v:imagedata r:id="rId1" o:title="ITMA-水印图wutm" gain="19661f" blacklevel="22938f"/>
          <w10:wrap anchorx="margin" anchory="margin"/>
        </v:shape>
      </w:pict>
    </w:r>
    <w:r w:rsidR="00802852">
      <w:rPr>
        <w:rFonts w:ascii="微软雅黑" w:eastAsia="微软雅黑" w:hAnsi="微软雅黑"/>
        <w:noProof/>
        <w:color w:val="000000" w:themeColor="text1"/>
        <w:sz w:val="16"/>
        <w:szCs w:val="16"/>
      </w:rPr>
      <w:drawing>
        <wp:inline distT="0" distB="0" distL="0" distR="0">
          <wp:extent cx="561975" cy="198120"/>
          <wp:effectExtent l="0" t="0" r="0" b="0"/>
          <wp:docPr id="5" name="图片 5" descr="C:\Users\CFM-OP\Desktop\RE_ RE RE_ 智慧终端存储协会章程\协会标识（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CFM-OP\Desktop\RE_ RE RE_ 智慧终端存储协会章程\协会标识（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33819" cy="223950"/>
                  </a:xfrm>
                  <a:prstGeom prst="rect">
                    <a:avLst/>
                  </a:prstGeom>
                  <a:noFill/>
                  <a:ln>
                    <a:noFill/>
                  </a:ln>
                </pic:spPr>
              </pic:pic>
            </a:graphicData>
          </a:graphic>
        </wp:inline>
      </w:drawing>
    </w:r>
    <w:r w:rsidR="00802852">
      <w:rPr>
        <w:rFonts w:ascii="微软雅黑" w:eastAsia="微软雅黑" w:hAnsi="微软雅黑"/>
        <w:color w:val="000000" w:themeColor="text1"/>
        <w:sz w:val="16"/>
        <w:szCs w:val="16"/>
      </w:rPr>
      <w:t xml:space="preserve">™                            </w:t>
    </w:r>
    <w:r w:rsidR="00802852">
      <w:rPr>
        <w:rFonts w:ascii="Arial" w:eastAsia="微软雅黑" w:hAnsi="Arial" w:cs="Arial"/>
        <w:color w:val="000000" w:themeColor="text1"/>
        <w:sz w:val="16"/>
        <w:szCs w:val="16"/>
      </w:rPr>
      <w:t xml:space="preserve">                  Intelligent Terminal Memory Association (“</w:t>
    </w:r>
    <w:r w:rsidR="00802852">
      <w:rPr>
        <w:rFonts w:ascii="Arial" w:eastAsia="微软雅黑" w:hAnsi="Arial" w:cs="Arial"/>
        <w:b/>
        <w:bCs/>
        <w:color w:val="000000" w:themeColor="text1"/>
        <w:sz w:val="16"/>
        <w:szCs w:val="16"/>
      </w:rPr>
      <w:t>I</w:t>
    </w:r>
    <w:r w:rsidR="00802852">
      <w:rPr>
        <w:rFonts w:ascii="Arial" w:eastAsia="微软雅黑" w:hAnsi="Arial" w:cs="Arial" w:hint="eastAsia"/>
        <w:b/>
        <w:bCs/>
        <w:color w:val="000000" w:themeColor="text1"/>
        <w:sz w:val="16"/>
        <w:szCs w:val="16"/>
      </w:rPr>
      <w:t>TMA</w:t>
    </w:r>
    <w:r w:rsidR="00802852">
      <w:rPr>
        <w:rFonts w:ascii="Arial" w:eastAsia="微软雅黑" w:hAnsi="Arial" w:cs="Arial"/>
        <w:color w:val="000000" w:themeColor="text1"/>
        <w:sz w:val="16"/>
        <w:szCs w:val="16"/>
      </w:rPr>
      <w:t xml:space="preserve">”) </w:t>
    </w:r>
    <w:r w:rsidR="00802852">
      <w:rPr>
        <w:rFonts w:ascii="微软雅黑" w:eastAsia="微软雅黑" w:hAnsi="微软雅黑"/>
        <w:color w:val="000000" w:themeColor="text1"/>
        <w:sz w:val="16"/>
        <w:szCs w:val="16"/>
      </w:rPr>
      <w:t>智慧</w:t>
    </w:r>
    <w:r w:rsidR="00802852">
      <w:rPr>
        <w:rFonts w:ascii="微软雅黑" w:eastAsia="微软雅黑" w:hAnsi="微软雅黑" w:hint="eastAsia"/>
        <w:color w:val="000000" w:themeColor="text1"/>
        <w:sz w:val="16"/>
        <w:szCs w:val="16"/>
      </w:rPr>
      <w:t>终端存储</w:t>
    </w:r>
    <w:r w:rsidR="00802852">
      <w:rPr>
        <w:rFonts w:ascii="微软雅黑" w:eastAsia="微软雅黑" w:hAnsi="微软雅黑"/>
        <w:color w:val="000000" w:themeColor="text1"/>
        <w:sz w:val="16"/>
        <w:szCs w:val="16"/>
      </w:rPr>
      <w:t>协会</w:t>
    </w:r>
  </w:p>
  <w:p w:rsidR="00094FB9" w:rsidRDefault="00802852">
    <w:pPr>
      <w:pStyle w:val="a5"/>
      <w:rPr>
        <w:sz w:val="2"/>
        <w:szCs w:val="10"/>
      </w:rPr>
    </w:pPr>
    <w:r>
      <w:rPr>
        <w:rFonts w:hint="eastAsia"/>
        <w:sz w:val="2"/>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FB9" w:rsidRDefault="001F07ED">
    <w:pPr>
      <w:jc w:val="left"/>
      <w:rPr>
        <w:rFonts w:ascii="微软雅黑" w:eastAsia="微软雅黑" w:hAnsi="微软雅黑"/>
        <w:color w:val="000000" w:themeColor="text1"/>
        <w:sz w:val="16"/>
        <w:szCs w:val="16"/>
      </w:rPr>
    </w:pPr>
    <w:r>
      <w:rPr>
        <w:rFonts w:ascii="微软雅黑" w:eastAsia="微软雅黑" w:hAnsi="微软雅黑"/>
        <w:color w:val="000000" w:themeColor="text1"/>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139563" o:spid="_x0000_s2049" type="#_x0000_t75" style="position:absolute;margin-left:0;margin-top:0;width:414.9pt;height:302.05pt;z-index:-251657216;mso-position-horizontal:center;mso-position-horizontal-relative:margin;mso-position-vertical:center;mso-position-vertical-relative:margin;mso-width-relative:page;mso-height-relative:page" o:allowincell="f">
          <v:imagedata r:id="rId1" o:title="ITMA-水印图wutm" gain="19661f" blacklevel="22938f"/>
          <w10:wrap anchorx="margin" anchory="margin"/>
        </v:shape>
      </w:pict>
    </w:r>
    <w:r w:rsidR="00802852">
      <w:rPr>
        <w:rFonts w:ascii="微软雅黑" w:eastAsia="微软雅黑" w:hAnsi="微软雅黑"/>
        <w:noProof/>
        <w:color w:val="000000" w:themeColor="text1"/>
        <w:sz w:val="16"/>
        <w:szCs w:val="16"/>
      </w:rPr>
      <w:drawing>
        <wp:inline distT="0" distB="0" distL="0" distR="0">
          <wp:extent cx="561975" cy="198120"/>
          <wp:effectExtent l="0" t="0" r="0" b="0"/>
          <wp:docPr id="4" name="图片 4" descr="C:\Users\CFM-OP\Desktop\RE_ RE RE_ 智慧终端存储协会章程\协会标识（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CFM-OP\Desktop\RE_ RE RE_ 智慧终端存储协会章程\协会标识（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33819" cy="223950"/>
                  </a:xfrm>
                  <a:prstGeom prst="rect">
                    <a:avLst/>
                  </a:prstGeom>
                  <a:noFill/>
                  <a:ln>
                    <a:noFill/>
                  </a:ln>
                </pic:spPr>
              </pic:pic>
            </a:graphicData>
          </a:graphic>
        </wp:inline>
      </w:drawing>
    </w:r>
    <w:r w:rsidR="00802852">
      <w:rPr>
        <w:rFonts w:ascii="微软雅黑" w:eastAsia="微软雅黑" w:hAnsi="微软雅黑"/>
        <w:color w:val="000000" w:themeColor="text1"/>
        <w:sz w:val="16"/>
        <w:szCs w:val="16"/>
      </w:rPr>
      <w:t xml:space="preserve">                           INTELLIGENT TERMINAL MEMORY ASSOCIATION  智慧</w:t>
    </w:r>
    <w:r w:rsidR="00802852">
      <w:rPr>
        <w:rFonts w:ascii="微软雅黑" w:eastAsia="微软雅黑" w:hAnsi="微软雅黑" w:hint="eastAsia"/>
        <w:color w:val="000000" w:themeColor="text1"/>
        <w:sz w:val="16"/>
        <w:szCs w:val="16"/>
      </w:rPr>
      <w:t>终端存储</w:t>
    </w:r>
    <w:r w:rsidR="00802852">
      <w:rPr>
        <w:rFonts w:ascii="微软雅黑" w:eastAsia="微软雅黑" w:hAnsi="微软雅黑"/>
        <w:color w:val="000000" w:themeColor="text1"/>
        <w:sz w:val="16"/>
        <w:szCs w:val="16"/>
      </w:rPr>
      <w:t xml:space="preserve">协会 </w:t>
    </w:r>
  </w:p>
  <w:p w:rsidR="00094FB9" w:rsidRDefault="00802852">
    <w:pPr>
      <w:pStyle w:val="a5"/>
      <w:jc w:val="both"/>
      <w:rPr>
        <w:sz w:val="2"/>
      </w:rPr>
    </w:pPr>
    <w:r>
      <w:rPr>
        <w:rFonts w:hint="eastAsia"/>
        <w:sz w:val="2"/>
      </w:rPr>
      <w:t xml:space="preserve"> </w:t>
    </w:r>
  </w:p>
  <w:p w:rsidR="00094FB9" w:rsidRDefault="00094FB9">
    <w:pPr>
      <w:jc w:val="center"/>
      <w:rPr>
        <w:rFonts w:ascii="微软雅黑" w:eastAsia="微软雅黑" w:hAnsi="微软雅黑"/>
        <w:sz w:val="1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05D40"/>
    <w:multiLevelType w:val="hybridMultilevel"/>
    <w:tmpl w:val="83806602"/>
    <w:lvl w:ilvl="0" w:tplc="F91406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01B5AF1"/>
    <w:multiLevelType w:val="hybridMultilevel"/>
    <w:tmpl w:val="D56C3606"/>
    <w:lvl w:ilvl="0" w:tplc="7A4E7E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0B40F7"/>
    <w:multiLevelType w:val="hybridMultilevel"/>
    <w:tmpl w:val="E79E3398"/>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3F2D5310"/>
    <w:multiLevelType w:val="hybridMultilevel"/>
    <w:tmpl w:val="C3F668EA"/>
    <w:lvl w:ilvl="0" w:tplc="0409001B">
      <w:start w:val="1"/>
      <w:numFmt w:val="lowerRoman"/>
      <w:lvlText w:val="%1."/>
      <w:lvlJc w:val="right"/>
      <w:pPr>
        <w:ind w:left="777" w:hanging="420"/>
      </w:p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 w15:restartNumberingAfterBreak="0">
    <w:nsid w:val="40AC47BB"/>
    <w:multiLevelType w:val="hybridMultilevel"/>
    <w:tmpl w:val="F35E207A"/>
    <w:lvl w:ilvl="0" w:tplc="0DC0BBD2">
      <w:start w:val="1"/>
      <w:numFmt w:val="decimal"/>
      <w:lvlText w:val="%1."/>
      <w:lvlJc w:val="left"/>
      <w:pPr>
        <w:ind w:left="360" w:hanging="360"/>
      </w:pPr>
      <w:rPr>
        <w:rFonts w:cs="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C80143"/>
    <w:multiLevelType w:val="hybridMultilevel"/>
    <w:tmpl w:val="3E2CADA0"/>
    <w:lvl w:ilvl="0" w:tplc="94EA7E54">
      <w:start w:val="1"/>
      <w:numFmt w:val="lowerLetter"/>
      <w:lvlText w:val="%1)"/>
      <w:lvlJc w:val="left"/>
      <w:pPr>
        <w:ind w:left="780" w:hanging="420"/>
      </w:pPr>
      <w:rPr>
        <w:rFonts w:ascii="Arial MT" w:eastAsia="Arial MT" w:hAnsi="Arial MT" w:cs="Arial MT" w:hint="default"/>
        <w:spacing w:val="-1"/>
        <w:w w:val="99"/>
        <w:sz w:val="20"/>
        <w:szCs w:val="20"/>
        <w:lang w:val="en-US" w:eastAsia="en-US" w:bidi="ar-S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47E267B6"/>
    <w:multiLevelType w:val="hybridMultilevel"/>
    <w:tmpl w:val="6C325410"/>
    <w:lvl w:ilvl="0" w:tplc="478418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E7D52D2"/>
    <w:multiLevelType w:val="hybridMultilevel"/>
    <w:tmpl w:val="663691D4"/>
    <w:lvl w:ilvl="0" w:tplc="5DEA4A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667480B"/>
    <w:multiLevelType w:val="hybridMultilevel"/>
    <w:tmpl w:val="26F6EDEE"/>
    <w:lvl w:ilvl="0" w:tplc="D56645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6E94BE0"/>
    <w:multiLevelType w:val="multilevel"/>
    <w:tmpl w:val="66E94BE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6"/>
  </w:num>
  <w:num w:numId="3">
    <w:abstractNumId w:val="0"/>
  </w:num>
  <w:num w:numId="4">
    <w:abstractNumId w:val="8"/>
  </w:num>
  <w:num w:numId="5">
    <w:abstractNumId w:val="4"/>
  </w:num>
  <w:num w:numId="6">
    <w:abstractNumId w:val="1"/>
  </w:num>
  <w:num w:numId="7">
    <w:abstractNumId w:val="3"/>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8A"/>
    <w:rsid w:val="00005C4A"/>
    <w:rsid w:val="00005F19"/>
    <w:rsid w:val="00032C75"/>
    <w:rsid w:val="00046D0E"/>
    <w:rsid w:val="00053C27"/>
    <w:rsid w:val="00060804"/>
    <w:rsid w:val="00074297"/>
    <w:rsid w:val="00094195"/>
    <w:rsid w:val="000945E1"/>
    <w:rsid w:val="00094FB9"/>
    <w:rsid w:val="000C1D73"/>
    <w:rsid w:val="000C6EDC"/>
    <w:rsid w:val="000E4D76"/>
    <w:rsid w:val="000F456C"/>
    <w:rsid w:val="000F70B9"/>
    <w:rsid w:val="0012713F"/>
    <w:rsid w:val="00147993"/>
    <w:rsid w:val="00150FF7"/>
    <w:rsid w:val="0015362E"/>
    <w:rsid w:val="00174B13"/>
    <w:rsid w:val="00184735"/>
    <w:rsid w:val="001A6E76"/>
    <w:rsid w:val="001D3671"/>
    <w:rsid w:val="001F07ED"/>
    <w:rsid w:val="00222BC6"/>
    <w:rsid w:val="00230B9B"/>
    <w:rsid w:val="00246E1F"/>
    <w:rsid w:val="002729B3"/>
    <w:rsid w:val="002817E0"/>
    <w:rsid w:val="00284FED"/>
    <w:rsid w:val="0029467E"/>
    <w:rsid w:val="002D10BD"/>
    <w:rsid w:val="002D7AF1"/>
    <w:rsid w:val="002E6FDE"/>
    <w:rsid w:val="00302864"/>
    <w:rsid w:val="003126B3"/>
    <w:rsid w:val="00315724"/>
    <w:rsid w:val="00320B44"/>
    <w:rsid w:val="003549EF"/>
    <w:rsid w:val="00377ADE"/>
    <w:rsid w:val="003B5703"/>
    <w:rsid w:val="003C4143"/>
    <w:rsid w:val="003C4AD2"/>
    <w:rsid w:val="003F35A4"/>
    <w:rsid w:val="004020E3"/>
    <w:rsid w:val="00402DF9"/>
    <w:rsid w:val="00416399"/>
    <w:rsid w:val="00420D41"/>
    <w:rsid w:val="004233DE"/>
    <w:rsid w:val="00445D98"/>
    <w:rsid w:val="00456CA0"/>
    <w:rsid w:val="00462B6D"/>
    <w:rsid w:val="00463231"/>
    <w:rsid w:val="004635B8"/>
    <w:rsid w:val="004647B4"/>
    <w:rsid w:val="00485B0F"/>
    <w:rsid w:val="0049618C"/>
    <w:rsid w:val="004963F0"/>
    <w:rsid w:val="004A1D27"/>
    <w:rsid w:val="004C693C"/>
    <w:rsid w:val="004D3A2F"/>
    <w:rsid w:val="00504F8A"/>
    <w:rsid w:val="00506414"/>
    <w:rsid w:val="005161D4"/>
    <w:rsid w:val="005574ED"/>
    <w:rsid w:val="00561916"/>
    <w:rsid w:val="00561E3E"/>
    <w:rsid w:val="0057561B"/>
    <w:rsid w:val="00594C31"/>
    <w:rsid w:val="0059771D"/>
    <w:rsid w:val="005A145D"/>
    <w:rsid w:val="005A29C3"/>
    <w:rsid w:val="005A31B6"/>
    <w:rsid w:val="005B262E"/>
    <w:rsid w:val="005C4374"/>
    <w:rsid w:val="005E695A"/>
    <w:rsid w:val="005F0495"/>
    <w:rsid w:val="00612B8B"/>
    <w:rsid w:val="006166FE"/>
    <w:rsid w:val="006358D1"/>
    <w:rsid w:val="00637299"/>
    <w:rsid w:val="00653E8A"/>
    <w:rsid w:val="00682049"/>
    <w:rsid w:val="00683C5E"/>
    <w:rsid w:val="00686DA2"/>
    <w:rsid w:val="006913F8"/>
    <w:rsid w:val="006E6B07"/>
    <w:rsid w:val="006F4A3F"/>
    <w:rsid w:val="006F5778"/>
    <w:rsid w:val="00700A67"/>
    <w:rsid w:val="00703E92"/>
    <w:rsid w:val="00710407"/>
    <w:rsid w:val="007403C4"/>
    <w:rsid w:val="00745F7D"/>
    <w:rsid w:val="00752375"/>
    <w:rsid w:val="00756E14"/>
    <w:rsid w:val="00780E76"/>
    <w:rsid w:val="007A34D8"/>
    <w:rsid w:val="007A4F63"/>
    <w:rsid w:val="007B147C"/>
    <w:rsid w:val="007B7A95"/>
    <w:rsid w:val="007D20BE"/>
    <w:rsid w:val="007E6365"/>
    <w:rsid w:val="007F2057"/>
    <w:rsid w:val="007F69EF"/>
    <w:rsid w:val="007F7CFB"/>
    <w:rsid w:val="00802852"/>
    <w:rsid w:val="00802921"/>
    <w:rsid w:val="008237E7"/>
    <w:rsid w:val="00826D77"/>
    <w:rsid w:val="00826D79"/>
    <w:rsid w:val="008315E8"/>
    <w:rsid w:val="008431EE"/>
    <w:rsid w:val="008538ED"/>
    <w:rsid w:val="0086453E"/>
    <w:rsid w:val="00873873"/>
    <w:rsid w:val="00894278"/>
    <w:rsid w:val="008A1CE7"/>
    <w:rsid w:val="008A2303"/>
    <w:rsid w:val="008B38BE"/>
    <w:rsid w:val="008C00EC"/>
    <w:rsid w:val="008C0167"/>
    <w:rsid w:val="008F7F11"/>
    <w:rsid w:val="0090046A"/>
    <w:rsid w:val="00900CE3"/>
    <w:rsid w:val="00924A41"/>
    <w:rsid w:val="0093011C"/>
    <w:rsid w:val="0093103D"/>
    <w:rsid w:val="009413A2"/>
    <w:rsid w:val="00945B86"/>
    <w:rsid w:val="0094652C"/>
    <w:rsid w:val="00973647"/>
    <w:rsid w:val="00975C02"/>
    <w:rsid w:val="009D1416"/>
    <w:rsid w:val="009D5616"/>
    <w:rsid w:val="009F1F88"/>
    <w:rsid w:val="00A02BBF"/>
    <w:rsid w:val="00A23101"/>
    <w:rsid w:val="00A313F4"/>
    <w:rsid w:val="00A5071A"/>
    <w:rsid w:val="00A57E9E"/>
    <w:rsid w:val="00A736AD"/>
    <w:rsid w:val="00A75D7E"/>
    <w:rsid w:val="00AA08D1"/>
    <w:rsid w:val="00AA3389"/>
    <w:rsid w:val="00AB4226"/>
    <w:rsid w:val="00AB6E2E"/>
    <w:rsid w:val="00AD58E9"/>
    <w:rsid w:val="00B0047C"/>
    <w:rsid w:val="00B173DE"/>
    <w:rsid w:val="00B46DB2"/>
    <w:rsid w:val="00B51600"/>
    <w:rsid w:val="00B5263C"/>
    <w:rsid w:val="00B740BB"/>
    <w:rsid w:val="00B778BF"/>
    <w:rsid w:val="00B801E7"/>
    <w:rsid w:val="00B82D28"/>
    <w:rsid w:val="00B84F5B"/>
    <w:rsid w:val="00B905A9"/>
    <w:rsid w:val="00BA1C36"/>
    <w:rsid w:val="00BA2504"/>
    <w:rsid w:val="00BA2A42"/>
    <w:rsid w:val="00BB0463"/>
    <w:rsid w:val="00BE196C"/>
    <w:rsid w:val="00BE3C26"/>
    <w:rsid w:val="00BE6EE7"/>
    <w:rsid w:val="00BF40B3"/>
    <w:rsid w:val="00BF7EDA"/>
    <w:rsid w:val="00C0238A"/>
    <w:rsid w:val="00C161DB"/>
    <w:rsid w:val="00C26BF5"/>
    <w:rsid w:val="00C67C26"/>
    <w:rsid w:val="00C76C56"/>
    <w:rsid w:val="00C8307F"/>
    <w:rsid w:val="00C91FF3"/>
    <w:rsid w:val="00C96D0F"/>
    <w:rsid w:val="00CC1733"/>
    <w:rsid w:val="00CC4689"/>
    <w:rsid w:val="00CF7CCA"/>
    <w:rsid w:val="00D07E22"/>
    <w:rsid w:val="00D10C27"/>
    <w:rsid w:val="00D3206E"/>
    <w:rsid w:val="00D50421"/>
    <w:rsid w:val="00D87E05"/>
    <w:rsid w:val="00DA4E7E"/>
    <w:rsid w:val="00DA623B"/>
    <w:rsid w:val="00DB387D"/>
    <w:rsid w:val="00DC5677"/>
    <w:rsid w:val="00DD55D6"/>
    <w:rsid w:val="00DD6C1E"/>
    <w:rsid w:val="00DE6F40"/>
    <w:rsid w:val="00E24F52"/>
    <w:rsid w:val="00E36E30"/>
    <w:rsid w:val="00E46CC4"/>
    <w:rsid w:val="00E61D15"/>
    <w:rsid w:val="00E66D7D"/>
    <w:rsid w:val="00E76860"/>
    <w:rsid w:val="00EA19EA"/>
    <w:rsid w:val="00EB5B4E"/>
    <w:rsid w:val="00F142E5"/>
    <w:rsid w:val="00F1453A"/>
    <w:rsid w:val="00F2410C"/>
    <w:rsid w:val="00F41B7B"/>
    <w:rsid w:val="00F55810"/>
    <w:rsid w:val="00F669CB"/>
    <w:rsid w:val="00F7339B"/>
    <w:rsid w:val="00F7428B"/>
    <w:rsid w:val="00F83BAC"/>
    <w:rsid w:val="00F84923"/>
    <w:rsid w:val="00F91AD1"/>
    <w:rsid w:val="00F96A4C"/>
    <w:rsid w:val="00FA1C01"/>
    <w:rsid w:val="00FA462B"/>
    <w:rsid w:val="00FB2F38"/>
    <w:rsid w:val="00FB4D45"/>
    <w:rsid w:val="00FC1EA9"/>
    <w:rsid w:val="00FC2AA6"/>
    <w:rsid w:val="00FE2945"/>
    <w:rsid w:val="00FE46E5"/>
    <w:rsid w:val="41C91C11"/>
    <w:rsid w:val="6C990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7EF014D-7B68-4AFD-BCB2-759B4260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table" w:customStyle="1" w:styleId="1">
    <w:name w:val="表格格線 (淺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0">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AFF21C-1B54-44B8-90D4-5FA39A5F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146</Words>
  <Characters>833</Characters>
  <Application>Microsoft Office Word</Application>
  <DocSecurity>0</DocSecurity>
  <Lines>6</Lines>
  <Paragraphs>1</Paragraphs>
  <ScaleCrop>false</ScaleCrop>
  <Company>China</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Zhaoyanbo(Bobby)</cp:lastModifiedBy>
  <cp:revision>4</cp:revision>
  <dcterms:created xsi:type="dcterms:W3CDTF">2023-06-20T08:06:00Z</dcterms:created>
  <dcterms:modified xsi:type="dcterms:W3CDTF">2023-06-20T11:08:00Z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(3)1HPMnbwRqpK0kwd8OVf23VGOJL523CXt0UBpbx+JQV0G1TYItNonFZgb12kClawBNDQVCcd+
PWYwz3qOZ3N4DfeaK/1zlwjXIKgaWUGxUSCsVuu+c4+WlbO3N6dQ9xeoZr4UPHi7uHQeB0Fs
D8zdDEIn4wxt3TX2rYqIM4Gz0QE3gLa7d29KVqIVMcp3S35RAlicBPKGbJlUto40tANeIJEl
wIwZ3R3q7cvxdV8u0B</vt:lpwstr>
  </property>
  <property fmtid="{D5CDD505-2E9C-101B-9397-08002B2CF9AE}" pid="3" name="_2015_ms_pID_7253431">
    <vt:lpwstr>I/noGiNVw5650Ah7q8cye6a1aLPoY0Me/7OZ+hsNeGDaYTMdHRvHb+
q0oaOgX2pSq9Vr2MVT+3FxBMtfC+Jor/Tuk2AwNus1L7qlIuRh+zRqUeITq8cep7bcvpbuU5
soWRu0cMpbun1Z66VL2DxLD7Zy0OA/fykIndUZxoDZVqcEzp7JcjFy2atgOA1guVczZXuDPn
cLEpl0ghiYTSutn5GCtpR9QcC2MXM9/Lzjtr</vt:lpwstr>
  </property>
  <property fmtid="{D5CDD505-2E9C-101B-9397-08002B2CF9AE}" pid="4" name="_2015_ms_pID_7253432">
    <vt:lpwstr>GA==</vt:lpwstr>
  </property>
  <property fmtid="{D5CDD505-2E9C-101B-9397-08002B2CF9AE}" pid="5" name="KSOProductBuildVer">
    <vt:lpwstr>2052-11.1.0.11365</vt:lpwstr>
  </property>
  <property fmtid="{D5CDD505-2E9C-101B-9397-08002B2CF9AE}" pid="6" name="ICV">
    <vt:lpwstr>44717204D98A4D839EE52C8FCD092BEA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1647421740</vt:lpwstr>
  </property>
</Properties>
</file>